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7F7D5" w14:textId="77777777" w:rsidR="009E5B1B" w:rsidRDefault="009E5B1B" w:rsidP="002E58C9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00000"/>
          <w:kern w:val="0"/>
          <w:szCs w:val="24"/>
          <w:lang w:eastAsia="zh-CN" w:bidi="ar-SA"/>
        </w:rPr>
      </w:pPr>
      <w:bookmarkStart w:id="0" w:name="_Hlk150762331"/>
    </w:p>
    <w:p w14:paraId="0A4C7CF5" w14:textId="77777777" w:rsidR="004524FD" w:rsidRPr="00A139B7" w:rsidRDefault="004524FD" w:rsidP="002E58C9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00000"/>
          <w:kern w:val="0"/>
          <w:szCs w:val="24"/>
          <w:lang w:eastAsia="zh-CN" w:bidi="ar-SA"/>
        </w:rPr>
      </w:pPr>
    </w:p>
    <w:p w14:paraId="76738B90" w14:textId="26A4D441" w:rsidR="002A45C3" w:rsidRPr="00A139B7" w:rsidRDefault="009E5B1B" w:rsidP="002E58C9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00000"/>
          <w:kern w:val="0"/>
          <w:szCs w:val="24"/>
          <w:lang w:eastAsia="zh-CN" w:bidi="ar-SA"/>
        </w:rPr>
      </w:pPr>
      <w:r w:rsidRPr="00A139B7">
        <w:rPr>
          <w:rFonts w:ascii="Arial" w:eastAsia="Times New Roman" w:hAnsi="Arial" w:cs="Arial"/>
          <w:b/>
          <w:color w:val="000000"/>
          <w:kern w:val="0"/>
          <w:szCs w:val="24"/>
          <w:lang w:eastAsia="zh-CN" w:bidi="ar-SA"/>
        </w:rPr>
        <w:t xml:space="preserve">MODELLO </w:t>
      </w:r>
      <w:r w:rsidR="002A45C3" w:rsidRPr="00A139B7">
        <w:rPr>
          <w:rFonts w:ascii="Arial" w:eastAsia="Times New Roman" w:hAnsi="Arial" w:cs="Arial"/>
          <w:b/>
          <w:color w:val="000000"/>
          <w:kern w:val="0"/>
          <w:szCs w:val="24"/>
          <w:lang w:eastAsia="zh-CN" w:bidi="ar-SA"/>
        </w:rPr>
        <w:t>A</w:t>
      </w:r>
    </w:p>
    <w:p w14:paraId="64B4F180" w14:textId="025DD1BC" w:rsidR="002E58C9" w:rsidRPr="00A139B7" w:rsidRDefault="002E58C9" w:rsidP="002E58C9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Cs w:val="24"/>
        </w:rPr>
      </w:pPr>
      <w:r w:rsidRPr="002250B2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zh-CN" w:bidi="ar-SA"/>
        </w:rPr>
        <w:t xml:space="preserve">Autocertificazione </w:t>
      </w:r>
      <w:r w:rsidRPr="002250B2">
        <w:rPr>
          <w:rFonts w:ascii="Arial" w:hAnsi="Arial" w:cs="Arial"/>
          <w:b/>
          <w:bCs/>
          <w:sz w:val="20"/>
          <w:szCs w:val="20"/>
        </w:rPr>
        <w:t>- Requisiti di affidabilità del Soggetto richiedente (Articolo 3</w:t>
      </w:r>
      <w:r w:rsidR="00277586">
        <w:rPr>
          <w:rFonts w:ascii="Arial" w:hAnsi="Arial" w:cs="Arial"/>
          <w:b/>
          <w:bCs/>
          <w:sz w:val="20"/>
          <w:szCs w:val="20"/>
        </w:rPr>
        <w:t>5</w:t>
      </w:r>
      <w:r w:rsidRPr="002250B2">
        <w:rPr>
          <w:rFonts w:ascii="Arial" w:hAnsi="Arial" w:cs="Arial"/>
          <w:b/>
          <w:bCs/>
          <w:sz w:val="20"/>
          <w:szCs w:val="20"/>
        </w:rPr>
        <w:t>, punto 1</w:t>
      </w:r>
      <w:r w:rsidRPr="00A139B7">
        <w:rPr>
          <w:rFonts w:ascii="Arial" w:hAnsi="Arial" w:cs="Arial"/>
          <w:b/>
          <w:bCs/>
          <w:szCs w:val="24"/>
        </w:rPr>
        <w:t>)</w:t>
      </w:r>
      <w:bookmarkEnd w:id="0"/>
    </w:p>
    <w:p w14:paraId="5AD6C796" w14:textId="77777777" w:rsidR="004E17E7" w:rsidRPr="00A139B7" w:rsidRDefault="004E17E7" w:rsidP="00AF5B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B613AF" w14:textId="637C7A5B" w:rsidR="00AF5BE4" w:rsidRPr="00A139B7" w:rsidRDefault="00AF5BE4" w:rsidP="00AF5B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139B7">
        <w:rPr>
          <w:rFonts w:ascii="Arial" w:hAnsi="Arial" w:cs="Arial"/>
          <w:sz w:val="20"/>
          <w:szCs w:val="20"/>
        </w:rPr>
        <w:t>Il/La</w:t>
      </w:r>
      <w:r w:rsidR="00FC479D">
        <w:rPr>
          <w:rFonts w:ascii="Arial" w:hAnsi="Arial" w:cs="Arial"/>
          <w:sz w:val="20"/>
          <w:szCs w:val="20"/>
        </w:rPr>
        <w:t xml:space="preserve"> </w:t>
      </w:r>
      <w:r w:rsidRPr="00A139B7">
        <w:rPr>
          <w:rFonts w:ascii="Arial" w:hAnsi="Arial" w:cs="Arial"/>
          <w:sz w:val="20"/>
          <w:szCs w:val="20"/>
        </w:rPr>
        <w:t>sottoscritto/a nome________________________________cognome____________________</w:t>
      </w:r>
      <w:r w:rsidR="00F21D4B">
        <w:rPr>
          <w:rFonts w:ascii="Arial" w:hAnsi="Arial" w:cs="Arial"/>
          <w:sz w:val="20"/>
          <w:szCs w:val="20"/>
        </w:rPr>
        <w:t>_</w:t>
      </w:r>
      <w:r w:rsidRPr="00A139B7">
        <w:rPr>
          <w:rFonts w:ascii="Arial" w:hAnsi="Arial" w:cs="Arial"/>
          <w:sz w:val="20"/>
          <w:szCs w:val="20"/>
        </w:rPr>
        <w:t>__</w:t>
      </w:r>
    </w:p>
    <w:p w14:paraId="15A15F84" w14:textId="6F98EA76" w:rsidR="00AF5BE4" w:rsidRPr="00A139B7" w:rsidRDefault="00AF5BE4" w:rsidP="00AF5B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139B7">
        <w:rPr>
          <w:rFonts w:ascii="Arial" w:hAnsi="Arial" w:cs="Arial"/>
          <w:sz w:val="20"/>
          <w:szCs w:val="20"/>
        </w:rPr>
        <w:t>nato/a______________________il________________C.F.__________________________________</w:t>
      </w:r>
    </w:p>
    <w:p w14:paraId="6ADA01E0" w14:textId="6EB6F9D4" w:rsidR="00AF5BE4" w:rsidRPr="00A139B7" w:rsidRDefault="00AF5BE4" w:rsidP="00AF5B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139B7">
        <w:rPr>
          <w:rFonts w:ascii="Arial" w:hAnsi="Arial" w:cs="Arial"/>
          <w:sz w:val="20"/>
          <w:szCs w:val="20"/>
        </w:rPr>
        <w:t>residente in</w:t>
      </w:r>
      <w:r w:rsidR="00A139B7">
        <w:rPr>
          <w:rFonts w:ascii="Arial" w:hAnsi="Arial" w:cs="Arial"/>
          <w:sz w:val="20"/>
          <w:szCs w:val="20"/>
        </w:rPr>
        <w:t xml:space="preserve"> </w:t>
      </w:r>
      <w:r w:rsidRPr="00A139B7">
        <w:rPr>
          <w:rFonts w:ascii="Arial" w:hAnsi="Arial" w:cs="Arial"/>
          <w:sz w:val="20"/>
          <w:szCs w:val="20"/>
        </w:rPr>
        <w:t>_________</w:t>
      </w:r>
      <w:r w:rsidR="00A139B7">
        <w:rPr>
          <w:rFonts w:ascii="Arial" w:hAnsi="Arial" w:cs="Arial"/>
          <w:sz w:val="20"/>
          <w:szCs w:val="20"/>
        </w:rPr>
        <w:t>_____</w:t>
      </w:r>
      <w:r w:rsidRPr="00A139B7">
        <w:rPr>
          <w:rFonts w:ascii="Arial" w:hAnsi="Arial" w:cs="Arial"/>
          <w:sz w:val="20"/>
          <w:szCs w:val="20"/>
        </w:rPr>
        <w:t>__</w:t>
      </w:r>
      <w:r w:rsidR="004E17E7" w:rsidRPr="00A139B7">
        <w:rPr>
          <w:rFonts w:ascii="Arial" w:hAnsi="Arial" w:cs="Arial"/>
          <w:sz w:val="20"/>
          <w:szCs w:val="20"/>
        </w:rPr>
        <w:t>___</w:t>
      </w:r>
      <w:r w:rsidRPr="00A139B7">
        <w:rPr>
          <w:rFonts w:ascii="Arial" w:hAnsi="Arial" w:cs="Arial"/>
          <w:sz w:val="20"/>
          <w:szCs w:val="20"/>
        </w:rPr>
        <w:t xml:space="preserve"> alla via ________________________________</w:t>
      </w:r>
      <w:r w:rsidR="004E17E7" w:rsidRPr="00A139B7">
        <w:rPr>
          <w:rFonts w:ascii="Arial" w:hAnsi="Arial" w:cs="Arial"/>
          <w:sz w:val="20"/>
          <w:szCs w:val="20"/>
        </w:rPr>
        <w:t>_</w:t>
      </w:r>
      <w:r w:rsidRPr="00A139B7">
        <w:rPr>
          <w:rFonts w:ascii="Arial" w:hAnsi="Arial" w:cs="Arial"/>
          <w:sz w:val="20"/>
          <w:szCs w:val="20"/>
        </w:rPr>
        <w:t>_____________</w:t>
      </w:r>
    </w:p>
    <w:p w14:paraId="4886CDAF" w14:textId="42DC04A3" w:rsidR="00AF5BE4" w:rsidRPr="00A139B7" w:rsidRDefault="00AF5BE4" w:rsidP="00AF5B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139B7">
        <w:rPr>
          <w:rFonts w:ascii="Arial" w:hAnsi="Arial" w:cs="Arial"/>
          <w:sz w:val="20"/>
          <w:szCs w:val="20"/>
        </w:rPr>
        <w:t>domiciliato in____________________ alla via __________________________________________</w:t>
      </w:r>
      <w:r w:rsidR="00A139B7">
        <w:rPr>
          <w:rFonts w:ascii="Arial" w:hAnsi="Arial" w:cs="Arial"/>
          <w:sz w:val="20"/>
          <w:szCs w:val="20"/>
        </w:rPr>
        <w:t>__</w:t>
      </w:r>
    </w:p>
    <w:p w14:paraId="2F958D14" w14:textId="2D2683D2" w:rsidR="00AF5BE4" w:rsidRPr="00A139B7" w:rsidRDefault="00AF5BE4" w:rsidP="00AF5B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139B7">
        <w:rPr>
          <w:rFonts w:ascii="Arial" w:hAnsi="Arial" w:cs="Arial"/>
          <w:sz w:val="20"/>
          <w:szCs w:val="20"/>
        </w:rPr>
        <w:t>in qualità di (</w:t>
      </w:r>
      <w:r w:rsidRPr="00A139B7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A139B7">
        <w:rPr>
          <w:rFonts w:ascii="Arial" w:hAnsi="Arial" w:cs="Arial"/>
          <w:sz w:val="20"/>
          <w:szCs w:val="20"/>
        </w:rPr>
        <w:t>) ___________</w:t>
      </w:r>
      <w:r w:rsidR="00A139B7">
        <w:rPr>
          <w:rFonts w:ascii="Arial" w:hAnsi="Arial" w:cs="Arial"/>
          <w:sz w:val="20"/>
          <w:szCs w:val="20"/>
        </w:rPr>
        <w:t>___</w:t>
      </w:r>
      <w:r w:rsidRPr="00A139B7">
        <w:rPr>
          <w:rFonts w:ascii="Arial" w:hAnsi="Arial" w:cs="Arial"/>
          <w:sz w:val="20"/>
          <w:szCs w:val="20"/>
        </w:rPr>
        <w:t>_______________________</w:t>
      </w:r>
      <w:r w:rsidR="000B4734">
        <w:rPr>
          <w:rFonts w:ascii="Arial" w:hAnsi="Arial" w:cs="Arial"/>
          <w:sz w:val="20"/>
          <w:szCs w:val="20"/>
        </w:rPr>
        <w:t xml:space="preserve"> </w:t>
      </w:r>
      <w:r w:rsidR="004E17E7" w:rsidRPr="00A139B7">
        <w:rPr>
          <w:rFonts w:ascii="Arial" w:hAnsi="Arial" w:cs="Arial"/>
          <w:sz w:val="20"/>
          <w:szCs w:val="20"/>
        </w:rPr>
        <w:t>(</w:t>
      </w:r>
      <w:r w:rsidR="004E17E7" w:rsidRPr="00F21D4B">
        <w:rPr>
          <w:rFonts w:ascii="Arial" w:eastAsia="Times New Roman" w:hAnsi="Arial" w:cs="Arial"/>
          <w:iCs/>
          <w:color w:val="auto"/>
          <w:kern w:val="0"/>
          <w:sz w:val="16"/>
          <w:szCs w:val="16"/>
          <w:lang w:eastAsia="zh-CN" w:bidi="ar-SA"/>
        </w:rPr>
        <w:t>se procuratore indicare</w:t>
      </w:r>
      <w:r w:rsidR="00814239">
        <w:rPr>
          <w:rFonts w:ascii="Arial" w:eastAsia="Times New Roman" w:hAnsi="Arial" w:cs="Arial"/>
          <w:iCs/>
          <w:color w:val="6666FF"/>
          <w:kern w:val="0"/>
          <w:sz w:val="16"/>
          <w:szCs w:val="16"/>
          <w:lang w:eastAsia="zh-CN" w:bidi="ar-SA"/>
        </w:rPr>
        <w:t xml:space="preserve">: </w:t>
      </w:r>
      <w:r w:rsidR="004E17E7" w:rsidRPr="00A139B7">
        <w:rPr>
          <w:rFonts w:ascii="Arial" w:eastAsia="Times New Roman" w:hAnsi="Arial" w:cs="Arial"/>
          <w:iCs/>
          <w:color w:val="6666FF"/>
          <w:kern w:val="0"/>
          <w:sz w:val="16"/>
          <w:szCs w:val="16"/>
          <w:lang w:eastAsia="zh-CN" w:bidi="ar-SA"/>
        </w:rPr>
        <w:t xml:space="preserve"> </w:t>
      </w:r>
      <w:r w:rsidR="004E17E7" w:rsidRPr="00A139B7">
        <w:rPr>
          <w:rFonts w:ascii="Arial" w:eastAsia="Times New Roman" w:hAnsi="Arial" w:cs="Arial"/>
          <w:iCs/>
          <w:color w:val="auto"/>
          <w:kern w:val="0"/>
          <w:sz w:val="16"/>
          <w:szCs w:val="16"/>
          <w:lang w:eastAsia="zh-CN" w:bidi="ar-SA"/>
        </w:rPr>
        <w:t>procura n. _________________ del _____________, rilasciata da _________________ e allegare la procura stessa)</w:t>
      </w:r>
      <w:r w:rsidR="000B4734">
        <w:rPr>
          <w:rFonts w:ascii="Arial" w:eastAsia="Times New Roman" w:hAnsi="Arial" w:cs="Arial"/>
          <w:iCs/>
          <w:color w:val="auto"/>
          <w:kern w:val="0"/>
          <w:sz w:val="16"/>
          <w:szCs w:val="16"/>
          <w:lang w:eastAsia="zh-CN" w:bidi="ar-SA"/>
        </w:rPr>
        <w:t xml:space="preserve"> </w:t>
      </w:r>
      <w:r w:rsidRPr="00A139B7">
        <w:rPr>
          <w:rFonts w:ascii="Arial" w:hAnsi="Arial" w:cs="Arial"/>
          <w:sz w:val="20"/>
          <w:szCs w:val="20"/>
        </w:rPr>
        <w:t>dell’</w:t>
      </w:r>
      <w:r w:rsidR="0053717B">
        <w:rPr>
          <w:rFonts w:ascii="Arial" w:hAnsi="Arial" w:cs="Arial"/>
          <w:sz w:val="20"/>
          <w:szCs w:val="20"/>
        </w:rPr>
        <w:t>I</w:t>
      </w:r>
      <w:r w:rsidRPr="00A139B7">
        <w:rPr>
          <w:rFonts w:ascii="Arial" w:hAnsi="Arial" w:cs="Arial"/>
          <w:sz w:val="20"/>
          <w:szCs w:val="20"/>
        </w:rPr>
        <w:t>mpresa</w:t>
      </w:r>
      <w:r w:rsidR="0053717B">
        <w:rPr>
          <w:rFonts w:ascii="Arial" w:hAnsi="Arial" w:cs="Arial"/>
          <w:sz w:val="20"/>
          <w:szCs w:val="20"/>
        </w:rPr>
        <w:t>/Ente/Associazione</w:t>
      </w:r>
      <w:r w:rsidR="000B4734">
        <w:rPr>
          <w:rFonts w:ascii="Arial" w:hAnsi="Arial" w:cs="Arial"/>
          <w:sz w:val="20"/>
          <w:szCs w:val="20"/>
        </w:rPr>
        <w:t xml:space="preserve"> </w:t>
      </w:r>
      <w:r w:rsidRPr="00A139B7">
        <w:rPr>
          <w:rFonts w:ascii="Arial" w:hAnsi="Arial" w:cs="Arial"/>
          <w:sz w:val="20"/>
          <w:szCs w:val="20"/>
        </w:rPr>
        <w:t>_____________________________________</w:t>
      </w:r>
      <w:r w:rsidR="00B01DC3">
        <w:rPr>
          <w:rFonts w:ascii="Arial" w:hAnsi="Arial" w:cs="Arial"/>
          <w:sz w:val="20"/>
          <w:szCs w:val="20"/>
        </w:rPr>
        <w:t>__</w:t>
      </w:r>
      <w:r w:rsidRPr="00A139B7">
        <w:rPr>
          <w:rFonts w:ascii="Arial" w:hAnsi="Arial" w:cs="Arial"/>
          <w:sz w:val="20"/>
          <w:szCs w:val="20"/>
        </w:rPr>
        <w:t>_____</w:t>
      </w:r>
      <w:r w:rsidR="000B4734">
        <w:rPr>
          <w:rFonts w:ascii="Arial" w:hAnsi="Arial" w:cs="Arial"/>
          <w:sz w:val="20"/>
          <w:szCs w:val="20"/>
        </w:rPr>
        <w:t>__</w:t>
      </w:r>
    </w:p>
    <w:p w14:paraId="1751FBA1" w14:textId="798261CD" w:rsidR="00AF5BE4" w:rsidRPr="00A139B7" w:rsidRDefault="00AF5BE4" w:rsidP="00AF5B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139B7">
        <w:rPr>
          <w:rFonts w:ascii="Arial" w:hAnsi="Arial" w:cs="Arial"/>
          <w:sz w:val="20"/>
          <w:szCs w:val="20"/>
        </w:rPr>
        <w:t>con sede in (</w:t>
      </w:r>
      <w:r w:rsidRPr="00A139B7">
        <w:rPr>
          <w:rFonts w:ascii="Arial" w:hAnsi="Arial" w:cs="Arial"/>
          <w:i/>
          <w:iCs/>
          <w:sz w:val="20"/>
          <w:szCs w:val="20"/>
        </w:rPr>
        <w:t xml:space="preserve">comune italiano o stato </w:t>
      </w:r>
      <w:proofErr w:type="gramStart"/>
      <w:r w:rsidRPr="00A139B7">
        <w:rPr>
          <w:rFonts w:ascii="Arial" w:hAnsi="Arial" w:cs="Arial"/>
          <w:i/>
          <w:iCs/>
          <w:sz w:val="20"/>
          <w:szCs w:val="20"/>
        </w:rPr>
        <w:t>estero</w:t>
      </w:r>
      <w:r w:rsidRPr="00A139B7">
        <w:rPr>
          <w:rFonts w:ascii="Arial" w:hAnsi="Arial" w:cs="Arial"/>
          <w:iCs/>
          <w:sz w:val="20"/>
          <w:szCs w:val="20"/>
        </w:rPr>
        <w:t xml:space="preserve">) </w:t>
      </w:r>
      <w:r w:rsidR="004E17E7" w:rsidRPr="00A139B7">
        <w:rPr>
          <w:rFonts w:ascii="Arial" w:hAnsi="Arial" w:cs="Arial"/>
          <w:iCs/>
          <w:sz w:val="20"/>
          <w:szCs w:val="20"/>
        </w:rPr>
        <w:t xml:space="preserve"> </w:t>
      </w:r>
      <w:r w:rsidRPr="00A139B7">
        <w:rPr>
          <w:rFonts w:ascii="Arial" w:hAnsi="Arial" w:cs="Arial"/>
          <w:iCs/>
          <w:sz w:val="20"/>
          <w:szCs w:val="20"/>
        </w:rPr>
        <w:t>_</w:t>
      </w:r>
      <w:proofErr w:type="gramEnd"/>
      <w:r w:rsidRPr="00A139B7">
        <w:rPr>
          <w:rFonts w:ascii="Arial" w:hAnsi="Arial" w:cs="Arial"/>
          <w:iCs/>
          <w:sz w:val="20"/>
          <w:szCs w:val="20"/>
        </w:rPr>
        <w:t>______</w:t>
      </w:r>
      <w:r w:rsidR="004E17E7" w:rsidRPr="00A139B7">
        <w:rPr>
          <w:rFonts w:ascii="Arial" w:hAnsi="Arial" w:cs="Arial"/>
          <w:iCs/>
          <w:sz w:val="20"/>
          <w:szCs w:val="20"/>
        </w:rPr>
        <w:t>___</w:t>
      </w:r>
      <w:r w:rsidRPr="00A139B7">
        <w:rPr>
          <w:rFonts w:ascii="Arial" w:hAnsi="Arial" w:cs="Arial"/>
          <w:iCs/>
          <w:sz w:val="20"/>
          <w:szCs w:val="20"/>
        </w:rPr>
        <w:t>__________________</w:t>
      </w:r>
      <w:r w:rsidRPr="00A139B7">
        <w:rPr>
          <w:rFonts w:ascii="Arial" w:hAnsi="Arial" w:cs="Arial"/>
          <w:sz w:val="20"/>
          <w:szCs w:val="20"/>
        </w:rPr>
        <w:t xml:space="preserve"> Provincia di _________</w:t>
      </w:r>
    </w:p>
    <w:p w14:paraId="3F2F0E47" w14:textId="182CC8E6" w:rsidR="00AF5BE4" w:rsidRPr="00A139B7" w:rsidRDefault="00AF5BE4" w:rsidP="00AF5B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139B7">
        <w:rPr>
          <w:rFonts w:ascii="Arial" w:hAnsi="Arial" w:cs="Arial"/>
          <w:sz w:val="20"/>
          <w:szCs w:val="20"/>
        </w:rPr>
        <w:t>indirizzo __________________________________________________________________________</w:t>
      </w:r>
    </w:p>
    <w:p w14:paraId="0B439BE1" w14:textId="1528CC86" w:rsidR="00AF5BE4" w:rsidRPr="00A139B7" w:rsidRDefault="00AF5BE4" w:rsidP="00AF5B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A139B7">
        <w:rPr>
          <w:rFonts w:ascii="Arial" w:hAnsi="Arial" w:cs="Arial"/>
          <w:sz w:val="20"/>
          <w:szCs w:val="20"/>
        </w:rPr>
        <w:t>pec</w:t>
      </w:r>
      <w:proofErr w:type="spellEnd"/>
      <w:r w:rsidRPr="00A139B7">
        <w:rPr>
          <w:rFonts w:ascii="Arial" w:hAnsi="Arial" w:cs="Arial"/>
          <w:sz w:val="20"/>
          <w:szCs w:val="20"/>
        </w:rPr>
        <w:t>:_</w:t>
      </w:r>
      <w:proofErr w:type="gramEnd"/>
      <w:r w:rsidRPr="00A139B7">
        <w:rPr>
          <w:rFonts w:ascii="Arial" w:hAnsi="Arial" w:cs="Arial"/>
          <w:sz w:val="20"/>
          <w:szCs w:val="20"/>
        </w:rPr>
        <w:t>________________________ @ ____________________________________________</w:t>
      </w:r>
    </w:p>
    <w:p w14:paraId="3BBFB14C" w14:textId="77777777" w:rsidR="00AF5BE4" w:rsidRPr="00A139B7" w:rsidRDefault="00AF5BE4" w:rsidP="00AF5B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139B7">
        <w:rPr>
          <w:rFonts w:ascii="Arial" w:hAnsi="Arial" w:cs="Arial"/>
          <w:sz w:val="20"/>
          <w:szCs w:val="20"/>
        </w:rPr>
        <w:t xml:space="preserve">codice attività _______________ REA: _______________ </w:t>
      </w:r>
    </w:p>
    <w:p w14:paraId="4401910B" w14:textId="77777777" w:rsidR="00AF5BE4" w:rsidRPr="00A139B7" w:rsidRDefault="00AF5BE4" w:rsidP="00AF5B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139B7">
        <w:rPr>
          <w:rFonts w:ascii="Arial" w:hAnsi="Arial" w:cs="Arial"/>
          <w:sz w:val="20"/>
          <w:szCs w:val="20"/>
        </w:rPr>
        <w:t>Partita IVA: |___|___|___|___|___|___|___|___|___|___|___|</w:t>
      </w:r>
    </w:p>
    <w:p w14:paraId="0B262412" w14:textId="77777777" w:rsidR="00AF5BE4" w:rsidRPr="00A139B7" w:rsidRDefault="00AF5BE4" w:rsidP="00AF5B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139B7">
        <w:rPr>
          <w:rFonts w:ascii="Arial" w:hAnsi="Arial" w:cs="Arial"/>
          <w:sz w:val="20"/>
          <w:szCs w:val="20"/>
        </w:rPr>
        <w:t>C.F.: |___|___|___|___|___|___|___|___|___|___|___|</w:t>
      </w:r>
    </w:p>
    <w:p w14:paraId="016359B2" w14:textId="1BA812FF" w:rsidR="00AF5BE4" w:rsidRDefault="004E17E7" w:rsidP="00AF5BE4">
      <w:pPr>
        <w:spacing w:after="0" w:line="360" w:lineRule="auto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DICHIARA</w:t>
      </w:r>
    </w:p>
    <w:p w14:paraId="0552AA59" w14:textId="1D7E2ED3" w:rsidR="004E17E7" w:rsidRDefault="004E17E7" w:rsidP="004E17E7">
      <w:pPr>
        <w:spacing w:after="0" w:line="360" w:lineRule="auto"/>
        <w:jc w:val="both"/>
        <w:outlineLvl w:val="0"/>
        <w:rPr>
          <w:rFonts w:ascii="Arial" w:eastAsia="Times New Roman" w:hAnsi="Arial" w:cs="Arial"/>
          <w:b/>
          <w:bCs/>
          <w:color w:val="auto"/>
          <w:kern w:val="0"/>
          <w:sz w:val="16"/>
          <w:szCs w:val="16"/>
          <w:lang w:eastAsia="zh-CN" w:bidi="ar-SA"/>
        </w:rPr>
      </w:pPr>
      <w:r w:rsidRPr="00451F63">
        <w:rPr>
          <w:rFonts w:ascii="Arial" w:eastAsia="Times New Roman" w:hAnsi="Arial" w:cs="Arial"/>
          <w:b/>
          <w:bCs/>
          <w:color w:val="auto"/>
          <w:kern w:val="0"/>
          <w:sz w:val="16"/>
          <w:szCs w:val="16"/>
          <w:lang w:eastAsia="zh-CN" w:bidi="ar-SA"/>
        </w:rPr>
        <w:t xml:space="preserve">ai sensi degli articoli 46 e 47 del d.p.r. 28 dicembre 2000 n° 445 e ss.mm. </w:t>
      </w:r>
      <w:proofErr w:type="gramStart"/>
      <w:r w:rsidRPr="00451F63">
        <w:rPr>
          <w:rFonts w:ascii="Arial" w:eastAsia="Times New Roman" w:hAnsi="Arial" w:cs="Arial"/>
          <w:b/>
          <w:bCs/>
          <w:color w:val="auto"/>
          <w:kern w:val="0"/>
          <w:sz w:val="16"/>
          <w:szCs w:val="16"/>
          <w:lang w:eastAsia="zh-CN" w:bidi="ar-SA"/>
        </w:rPr>
        <w:t>ed</w:t>
      </w:r>
      <w:proofErr w:type="gramEnd"/>
      <w:r w:rsidRPr="00451F63">
        <w:rPr>
          <w:rFonts w:ascii="Arial" w:eastAsia="Times New Roman" w:hAnsi="Arial" w:cs="Arial"/>
          <w:b/>
          <w:bCs/>
          <w:color w:val="auto"/>
          <w:kern w:val="0"/>
          <w:sz w:val="16"/>
          <w:szCs w:val="16"/>
          <w:lang w:eastAsia="zh-CN" w:bidi="ar-SA"/>
        </w:rPr>
        <w:t xml:space="preserve"> ii., consapevole delle sanzioni previste dagli artt. 75 e 76 del dpr 445/2000, della decadenza dalla partecipazione e dall’eventuale</w:t>
      </w:r>
      <w:r w:rsidR="00FC479D" w:rsidRPr="00FC479D">
        <w:rPr>
          <w:rFonts w:ascii="Arial" w:eastAsia="Times New Roman" w:hAnsi="Arial" w:cs="Arial"/>
          <w:b/>
          <w:bCs/>
          <w:color w:val="auto"/>
          <w:kern w:val="0"/>
          <w:sz w:val="16"/>
          <w:szCs w:val="16"/>
          <w:lang w:eastAsia="zh-CN" w:bidi="ar-SA"/>
        </w:rPr>
        <w:t xml:space="preserve"> </w:t>
      </w:r>
      <w:r w:rsidR="00FC479D">
        <w:rPr>
          <w:rFonts w:ascii="Arial" w:eastAsia="Times New Roman" w:hAnsi="Arial" w:cs="Arial"/>
          <w:b/>
          <w:bCs/>
          <w:color w:val="auto"/>
          <w:kern w:val="0"/>
          <w:sz w:val="16"/>
          <w:szCs w:val="16"/>
          <w:lang w:eastAsia="zh-CN" w:bidi="ar-SA"/>
        </w:rPr>
        <w:t>assentimento in concessione</w:t>
      </w:r>
      <w:r w:rsidRPr="00451F63">
        <w:rPr>
          <w:rFonts w:ascii="Arial" w:eastAsia="Times New Roman" w:hAnsi="Arial" w:cs="Arial"/>
          <w:b/>
          <w:bCs/>
          <w:color w:val="auto"/>
          <w:kern w:val="0"/>
          <w:sz w:val="16"/>
          <w:szCs w:val="16"/>
          <w:lang w:eastAsia="zh-CN" w:bidi="ar-SA"/>
        </w:rPr>
        <w:t>, per le ipotesi di falsità in atti e dichiarazioni mendaci o relative a dati non rispondenti a verit</w:t>
      </w:r>
      <w:r>
        <w:rPr>
          <w:rFonts w:ascii="Arial" w:eastAsia="Times New Roman" w:hAnsi="Arial" w:cs="Arial"/>
          <w:b/>
          <w:bCs/>
          <w:color w:val="auto"/>
          <w:kern w:val="0"/>
          <w:sz w:val="16"/>
          <w:szCs w:val="16"/>
          <w:lang w:eastAsia="zh-CN" w:bidi="ar-SA"/>
        </w:rPr>
        <w:t>à</w:t>
      </w:r>
    </w:p>
    <w:p w14:paraId="466E971D" w14:textId="77777777" w:rsidR="004E17E7" w:rsidRPr="007754B2" w:rsidRDefault="004E17E7" w:rsidP="004E17E7">
      <w:pPr>
        <w:spacing w:after="0" w:line="360" w:lineRule="auto"/>
        <w:jc w:val="both"/>
        <w:outlineLvl w:val="0"/>
        <w:rPr>
          <w:b/>
          <w:strike/>
          <w:sz w:val="20"/>
          <w:szCs w:val="20"/>
        </w:rPr>
      </w:pPr>
    </w:p>
    <w:p w14:paraId="2E7FE740" w14:textId="4E7E3F77" w:rsidR="0053717B" w:rsidRPr="007A3703" w:rsidRDefault="002250B2" w:rsidP="002250B2">
      <w:pPr>
        <w:suppressAutoHyphens w:val="0"/>
        <w:spacing w:before="0" w:after="0" w:line="360" w:lineRule="auto"/>
        <w:ind w:firstLine="284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pacing w:val="-4"/>
          <w:sz w:val="14"/>
          <w:szCs w:val="14"/>
        </w:rPr>
        <w:t>1.a</w:t>
      </w:r>
      <w:r>
        <w:rPr>
          <w:rFonts w:ascii="Arial" w:hAnsi="Arial" w:cs="Arial"/>
          <w:spacing w:val="-4"/>
          <w:sz w:val="14"/>
          <w:szCs w:val="14"/>
        </w:rPr>
        <w:tab/>
      </w:r>
      <w:r w:rsidR="0053717B" w:rsidRPr="007A3703">
        <w:rPr>
          <w:rFonts w:ascii="Arial" w:hAnsi="Arial" w:cs="Arial"/>
          <w:spacing w:val="-4"/>
          <w:sz w:val="14"/>
          <w:szCs w:val="14"/>
        </w:rPr>
        <w:t>che l’istante è iscritta alla Camera di Commercio, Industria, Artigianato e Agricoltura, come segue:</w:t>
      </w:r>
    </w:p>
    <w:p w14:paraId="7BD753FE" w14:textId="77777777" w:rsidR="002250B2" w:rsidRPr="007A3703" w:rsidRDefault="002250B2" w:rsidP="002250B2">
      <w:pPr>
        <w:tabs>
          <w:tab w:val="left" w:pos="2410"/>
          <w:tab w:val="left" w:pos="5103"/>
          <w:tab w:val="left" w:pos="7513"/>
        </w:tabs>
        <w:spacing w:after="0" w:line="360" w:lineRule="auto"/>
        <w:ind w:left="284"/>
        <w:contextualSpacing/>
        <w:jc w:val="both"/>
        <w:rPr>
          <w:rFonts w:ascii="Arial" w:hAnsi="Arial" w:cs="Arial"/>
          <w:sz w:val="14"/>
          <w:szCs w:val="14"/>
        </w:rPr>
      </w:pPr>
      <w:r w:rsidRPr="007A3703">
        <w:rPr>
          <w:rFonts w:ascii="Arial" w:hAnsi="Arial" w:cs="Arial"/>
          <w:sz w:val="14"/>
          <w:szCs w:val="14"/>
        </w:rPr>
        <w:t>provincia di iscrizione:</w:t>
      </w:r>
      <w:r w:rsidRPr="007A3703">
        <w:rPr>
          <w:rFonts w:ascii="Arial" w:hAnsi="Arial" w:cs="Arial"/>
          <w:sz w:val="14"/>
          <w:szCs w:val="14"/>
        </w:rPr>
        <w:tab/>
        <w:t>________________</w:t>
      </w:r>
      <w:r w:rsidRPr="007A3703">
        <w:rPr>
          <w:rFonts w:ascii="Arial" w:hAnsi="Arial" w:cs="Arial"/>
          <w:sz w:val="14"/>
          <w:szCs w:val="14"/>
        </w:rPr>
        <w:tab/>
        <w:t>forma giuridica: _____________________</w:t>
      </w:r>
    </w:p>
    <w:p w14:paraId="0EBE3DFF" w14:textId="77777777" w:rsidR="002250B2" w:rsidRPr="007A3703" w:rsidRDefault="002250B2" w:rsidP="002250B2">
      <w:pPr>
        <w:tabs>
          <w:tab w:val="left" w:pos="2410"/>
          <w:tab w:val="left" w:pos="5103"/>
          <w:tab w:val="left" w:pos="7513"/>
        </w:tabs>
        <w:spacing w:after="0" w:line="360" w:lineRule="auto"/>
        <w:ind w:left="284"/>
        <w:contextualSpacing/>
        <w:jc w:val="both"/>
        <w:rPr>
          <w:rFonts w:ascii="Arial" w:hAnsi="Arial" w:cs="Arial"/>
          <w:sz w:val="14"/>
          <w:szCs w:val="14"/>
        </w:rPr>
      </w:pPr>
      <w:r w:rsidRPr="007A3703">
        <w:rPr>
          <w:rFonts w:ascii="Arial" w:hAnsi="Arial" w:cs="Arial"/>
          <w:sz w:val="14"/>
          <w:szCs w:val="14"/>
        </w:rPr>
        <w:t>anno di iscrizione:</w:t>
      </w:r>
      <w:r w:rsidRPr="007A3703">
        <w:rPr>
          <w:rFonts w:ascii="Arial" w:hAnsi="Arial" w:cs="Arial"/>
          <w:sz w:val="14"/>
          <w:szCs w:val="14"/>
        </w:rPr>
        <w:tab/>
        <w:t>________________</w:t>
      </w:r>
      <w:r w:rsidRPr="007A3703">
        <w:rPr>
          <w:rFonts w:ascii="Arial" w:hAnsi="Arial" w:cs="Arial"/>
          <w:sz w:val="14"/>
          <w:szCs w:val="14"/>
        </w:rPr>
        <w:tab/>
        <w:t>durata dell’impresa:</w:t>
      </w:r>
      <w:r>
        <w:rPr>
          <w:rFonts w:ascii="Arial" w:hAnsi="Arial" w:cs="Arial"/>
          <w:sz w:val="14"/>
          <w:szCs w:val="14"/>
        </w:rPr>
        <w:t xml:space="preserve"> </w:t>
      </w:r>
      <w:r w:rsidRPr="007A3703">
        <w:rPr>
          <w:rFonts w:ascii="Arial" w:hAnsi="Arial" w:cs="Arial"/>
          <w:sz w:val="14"/>
          <w:szCs w:val="14"/>
        </w:rPr>
        <w:t>___________________</w:t>
      </w:r>
    </w:p>
    <w:p w14:paraId="335D29E4" w14:textId="77777777" w:rsidR="002250B2" w:rsidRPr="007A3703" w:rsidRDefault="002250B2" w:rsidP="002250B2">
      <w:pPr>
        <w:tabs>
          <w:tab w:val="left" w:pos="2410"/>
          <w:tab w:val="left" w:pos="5103"/>
          <w:tab w:val="left" w:pos="7513"/>
        </w:tabs>
        <w:spacing w:after="0" w:line="360" w:lineRule="auto"/>
        <w:ind w:left="284"/>
        <w:contextualSpacing/>
        <w:jc w:val="both"/>
        <w:rPr>
          <w:rFonts w:ascii="Arial" w:hAnsi="Arial" w:cs="Arial"/>
          <w:sz w:val="14"/>
          <w:szCs w:val="14"/>
        </w:rPr>
      </w:pPr>
      <w:r w:rsidRPr="007A3703">
        <w:rPr>
          <w:rFonts w:ascii="Arial" w:hAnsi="Arial" w:cs="Arial"/>
          <w:sz w:val="14"/>
          <w:szCs w:val="14"/>
        </w:rPr>
        <w:t>numero di iscrizione:</w:t>
      </w:r>
      <w:r w:rsidRPr="007A3703">
        <w:rPr>
          <w:rFonts w:ascii="Arial" w:hAnsi="Arial" w:cs="Arial"/>
          <w:sz w:val="14"/>
          <w:szCs w:val="14"/>
        </w:rPr>
        <w:tab/>
        <w:t>____________________</w:t>
      </w:r>
      <w:r w:rsidRPr="007A3703">
        <w:rPr>
          <w:rFonts w:ascii="Arial" w:hAnsi="Arial" w:cs="Arial"/>
          <w:sz w:val="14"/>
          <w:szCs w:val="14"/>
        </w:rPr>
        <w:tab/>
        <w:t>capitale sociale: _____________________</w:t>
      </w:r>
    </w:p>
    <w:p w14:paraId="181CE9E5" w14:textId="77777777" w:rsidR="002250B2" w:rsidRPr="007A3703" w:rsidRDefault="002250B2" w:rsidP="002250B2">
      <w:pPr>
        <w:tabs>
          <w:tab w:val="left" w:pos="2410"/>
          <w:tab w:val="left" w:pos="5103"/>
          <w:tab w:val="left" w:pos="7513"/>
        </w:tabs>
        <w:spacing w:after="0" w:line="360" w:lineRule="auto"/>
        <w:ind w:left="284"/>
        <w:contextualSpacing/>
        <w:jc w:val="both"/>
        <w:rPr>
          <w:rFonts w:ascii="Arial" w:hAnsi="Arial" w:cs="Arial"/>
          <w:sz w:val="14"/>
          <w:szCs w:val="14"/>
        </w:rPr>
      </w:pPr>
      <w:r w:rsidRPr="007A3703">
        <w:rPr>
          <w:rFonts w:ascii="Arial" w:hAnsi="Arial" w:cs="Arial"/>
          <w:sz w:val="14"/>
          <w:szCs w:val="14"/>
        </w:rPr>
        <w:t>attività esercitata (nella sede legale e nella sede di riferimento): ______________________________________</w:t>
      </w:r>
    </w:p>
    <w:p w14:paraId="2845B668" w14:textId="77777777" w:rsidR="002250B2" w:rsidRDefault="002250B2" w:rsidP="002250B2">
      <w:pPr>
        <w:tabs>
          <w:tab w:val="left" w:pos="2410"/>
          <w:tab w:val="left" w:pos="3828"/>
        </w:tabs>
        <w:spacing w:after="0" w:line="360" w:lineRule="auto"/>
        <w:ind w:left="284"/>
        <w:contextualSpacing/>
        <w:jc w:val="both"/>
        <w:rPr>
          <w:rFonts w:ascii="Arial" w:hAnsi="Arial" w:cs="Arial"/>
          <w:sz w:val="14"/>
          <w:szCs w:val="14"/>
        </w:rPr>
      </w:pPr>
      <w:r w:rsidRPr="007A3703">
        <w:rPr>
          <w:rFonts w:ascii="Arial" w:hAnsi="Arial" w:cs="Arial"/>
          <w:sz w:val="14"/>
          <w:szCs w:val="14"/>
        </w:rPr>
        <w:t>data di inizio dell’attività dell’impresa _________________________________________________________</w:t>
      </w:r>
    </w:p>
    <w:p w14:paraId="157380CF" w14:textId="77777777" w:rsidR="002250B2" w:rsidRPr="007A3703" w:rsidRDefault="002250B2" w:rsidP="002250B2">
      <w:pPr>
        <w:tabs>
          <w:tab w:val="left" w:pos="2410"/>
          <w:tab w:val="left" w:pos="3828"/>
        </w:tabs>
        <w:spacing w:after="0" w:line="360" w:lineRule="auto"/>
        <w:ind w:left="284"/>
        <w:contextualSpacing/>
        <w:jc w:val="both"/>
        <w:rPr>
          <w:rFonts w:ascii="Arial" w:hAnsi="Arial" w:cs="Arial"/>
          <w:sz w:val="14"/>
          <w:szCs w:val="14"/>
        </w:rPr>
      </w:pPr>
    </w:p>
    <w:p w14:paraId="0B21548D" w14:textId="709EC04F" w:rsidR="002250B2" w:rsidRPr="00CA462C" w:rsidRDefault="002250B2" w:rsidP="002250B2">
      <w:pPr>
        <w:spacing w:before="0" w:after="0" w:line="360" w:lineRule="auto"/>
        <w:ind w:left="284"/>
        <w:jc w:val="both"/>
        <w:rPr>
          <w:rFonts w:ascii="Arial" w:eastAsia="Times New Roman" w:hAnsi="Arial" w:cs="Arial"/>
          <w:color w:val="000000" w:themeColor="text1"/>
          <w:kern w:val="0"/>
          <w:sz w:val="14"/>
          <w:szCs w:val="14"/>
          <w:lang w:eastAsia="zh-CN" w:bidi="ar-SA"/>
        </w:rPr>
      </w:pPr>
      <w:r w:rsidRPr="00CA462C">
        <w:rPr>
          <w:rFonts w:ascii="Arial" w:hAnsi="Arial" w:cs="Arial"/>
          <w:spacing w:val="-4"/>
          <w:sz w:val="14"/>
          <w:szCs w:val="14"/>
        </w:rPr>
        <w:t>1.b</w:t>
      </w:r>
      <w:r w:rsidRPr="00CA462C">
        <w:rPr>
          <w:rFonts w:ascii="Arial" w:hAnsi="Arial" w:cs="Arial"/>
          <w:spacing w:val="-4"/>
          <w:sz w:val="14"/>
          <w:szCs w:val="14"/>
        </w:rPr>
        <w:tab/>
      </w:r>
      <w:r w:rsidR="0053717B" w:rsidRPr="007A3703">
        <w:rPr>
          <w:rFonts w:ascii="Arial" w:hAnsi="Arial" w:cs="Arial"/>
          <w:spacing w:val="-4"/>
          <w:sz w:val="14"/>
          <w:szCs w:val="14"/>
        </w:rPr>
        <w:t xml:space="preserve">che l’istante è iscritta </w:t>
      </w:r>
      <w:r w:rsidRPr="00CA462C">
        <w:rPr>
          <w:rFonts w:ascii="Arial" w:eastAsia="Times New Roman" w:hAnsi="Arial" w:cs="Arial"/>
          <w:color w:val="000000" w:themeColor="text1"/>
          <w:kern w:val="0"/>
          <w:sz w:val="14"/>
          <w:szCs w:val="14"/>
          <w:lang w:eastAsia="zh-CN" w:bidi="ar-SA"/>
        </w:rPr>
        <w:t xml:space="preserve">nel Registro professionale o commerciale; per operatori economici di altri Stati membri di cui all’ </w:t>
      </w:r>
      <w:hyperlink r:id="rId8" w:anchor="083" w:history="1">
        <w:r w:rsidRPr="00CA462C">
          <w:rPr>
            <w:rFonts w:ascii="Arial" w:eastAsia="Times New Roman" w:hAnsi="Arial" w:cs="Arial"/>
            <w:color w:val="000000" w:themeColor="text1"/>
            <w:kern w:val="0"/>
            <w:sz w:val="14"/>
            <w:szCs w:val="14"/>
            <w:lang w:eastAsia="zh-CN" w:bidi="ar-SA"/>
          </w:rPr>
          <w:t>articolo 100, comma 3</w:t>
        </w:r>
      </w:hyperlink>
      <w:r w:rsidRPr="00CA462C">
        <w:rPr>
          <w:rFonts w:ascii="Arial" w:eastAsia="Times New Roman" w:hAnsi="Arial" w:cs="Arial"/>
          <w:color w:val="000000" w:themeColor="text1"/>
          <w:kern w:val="0"/>
          <w:sz w:val="14"/>
          <w:szCs w:val="14"/>
          <w:lang w:eastAsia="zh-CN" w:bidi="ar-SA"/>
        </w:rPr>
        <w:t xml:space="preserve">) del </w:t>
      </w:r>
      <w:proofErr w:type="spellStart"/>
      <w:r w:rsidRPr="00CA462C">
        <w:rPr>
          <w:rFonts w:ascii="Arial" w:eastAsia="Times New Roman" w:hAnsi="Arial" w:cs="Arial"/>
          <w:color w:val="000000" w:themeColor="text1"/>
          <w:kern w:val="0"/>
          <w:sz w:val="14"/>
          <w:szCs w:val="14"/>
          <w:lang w:eastAsia="zh-CN" w:bidi="ar-SA"/>
        </w:rPr>
        <w:t>D.lvo</w:t>
      </w:r>
      <w:proofErr w:type="spellEnd"/>
      <w:r w:rsidRPr="00CA462C">
        <w:rPr>
          <w:rFonts w:ascii="Arial" w:eastAsia="Times New Roman" w:hAnsi="Arial" w:cs="Arial"/>
          <w:color w:val="000000" w:themeColor="text1"/>
          <w:kern w:val="0"/>
          <w:sz w:val="14"/>
          <w:szCs w:val="14"/>
          <w:lang w:eastAsia="zh-CN" w:bidi="ar-SA"/>
        </w:rPr>
        <w:t xml:space="preserve"> 36/2023 </w:t>
      </w:r>
      <w:r w:rsidR="0082048A">
        <w:rPr>
          <w:rFonts w:ascii="Arial" w:eastAsia="Times New Roman" w:hAnsi="Arial" w:cs="Arial"/>
          <w:color w:val="000000" w:themeColor="text1"/>
          <w:kern w:val="0"/>
          <w:sz w:val="14"/>
          <w:szCs w:val="14"/>
          <w:lang w:eastAsia="zh-CN" w:bidi="ar-SA"/>
        </w:rPr>
        <w:t>_______________________________________________</w:t>
      </w:r>
      <w:r w:rsidRPr="00CA462C">
        <w:rPr>
          <w:rFonts w:ascii="Arial" w:eastAsia="Times New Roman" w:hAnsi="Arial" w:cs="Arial"/>
          <w:color w:val="000000" w:themeColor="text1"/>
          <w:kern w:val="0"/>
          <w:sz w:val="14"/>
          <w:szCs w:val="14"/>
          <w:lang w:eastAsia="zh-CN" w:bidi="ar-SA"/>
        </w:rPr>
        <w:t>;</w:t>
      </w:r>
    </w:p>
    <w:p w14:paraId="7D714F8E" w14:textId="67226B6B" w:rsidR="00AF5BE4" w:rsidRPr="00A139B7" w:rsidRDefault="00AF5BE4" w:rsidP="00AF5BE4">
      <w:pPr>
        <w:pStyle w:val="Paragrafoelenco"/>
        <w:tabs>
          <w:tab w:val="left" w:pos="2410"/>
          <w:tab w:val="left" w:pos="3828"/>
        </w:tabs>
        <w:spacing w:after="0" w:line="360" w:lineRule="auto"/>
        <w:ind w:left="284"/>
        <w:jc w:val="both"/>
        <w:rPr>
          <w:rFonts w:ascii="Arial" w:hAnsi="Arial" w:cs="Arial"/>
          <w:sz w:val="14"/>
          <w:szCs w:val="14"/>
        </w:rPr>
      </w:pPr>
    </w:p>
    <w:p w14:paraId="7F05F6E3" w14:textId="3BA19E1B" w:rsidR="00AF5BE4" w:rsidRPr="00A139B7" w:rsidRDefault="00AF5BE4" w:rsidP="00A139B7">
      <w:pPr>
        <w:pStyle w:val="Paragrafoelenco"/>
        <w:numPr>
          <w:ilvl w:val="0"/>
          <w:numId w:val="30"/>
        </w:numPr>
        <w:suppressAutoHyphens w:val="0"/>
        <w:spacing w:before="0" w:after="0" w:line="360" w:lineRule="auto"/>
        <w:ind w:hanging="436"/>
        <w:jc w:val="both"/>
        <w:rPr>
          <w:rFonts w:ascii="Arial" w:hAnsi="Arial" w:cs="Arial"/>
          <w:spacing w:val="-4"/>
          <w:sz w:val="14"/>
          <w:szCs w:val="14"/>
        </w:rPr>
      </w:pPr>
      <w:r w:rsidRPr="00A139B7">
        <w:rPr>
          <w:rFonts w:ascii="Arial" w:hAnsi="Arial" w:cs="Arial"/>
          <w:spacing w:val="-4"/>
          <w:sz w:val="14"/>
          <w:szCs w:val="14"/>
        </w:rPr>
        <w:lastRenderedPageBreak/>
        <w:t xml:space="preserve">che i soggetti </w:t>
      </w:r>
      <w:r w:rsidR="004E17E7" w:rsidRPr="00A139B7">
        <w:rPr>
          <w:rFonts w:ascii="Arial" w:hAnsi="Arial" w:cs="Arial"/>
          <w:color w:val="000000"/>
          <w:sz w:val="14"/>
          <w:szCs w:val="14"/>
        </w:rPr>
        <w:t>di cui all’art. 94, commi 3 e 4, del Codice (</w:t>
      </w:r>
      <w:r w:rsidR="004E17E7" w:rsidRPr="00A139B7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"/>
      </w:r>
      <w:r w:rsidR="004E17E7" w:rsidRPr="00A139B7">
        <w:rPr>
          <w:rFonts w:ascii="Arial" w:hAnsi="Arial" w:cs="Arial"/>
          <w:color w:val="000000"/>
          <w:sz w:val="14"/>
          <w:szCs w:val="14"/>
        </w:rPr>
        <w:t xml:space="preserve">) </w:t>
      </w:r>
      <w:r w:rsidRPr="00A139B7">
        <w:rPr>
          <w:rFonts w:ascii="Arial" w:hAnsi="Arial" w:cs="Arial"/>
          <w:spacing w:val="-4"/>
          <w:sz w:val="14"/>
          <w:szCs w:val="14"/>
        </w:rPr>
        <w:t>sono i seguenti:</w:t>
      </w:r>
    </w:p>
    <w:tbl>
      <w:tblPr>
        <w:tblW w:w="9243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2"/>
        <w:gridCol w:w="2051"/>
        <w:gridCol w:w="2343"/>
        <w:gridCol w:w="577"/>
        <w:gridCol w:w="567"/>
        <w:gridCol w:w="1333"/>
      </w:tblGrid>
      <w:tr w:rsidR="00AF5BE4" w:rsidRPr="00A139B7" w14:paraId="6E850A86" w14:textId="77777777" w:rsidTr="0082048A">
        <w:trPr>
          <w:trHeight w:val="266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6FDB" w14:textId="77777777" w:rsidR="00AF5BE4" w:rsidRPr="00A139B7" w:rsidRDefault="00AF5BE4" w:rsidP="004C071C">
            <w:pPr>
              <w:spacing w:after="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139B7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Nome e Cognome  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F51C" w14:textId="77777777" w:rsidR="00AF5BE4" w:rsidRPr="00A139B7" w:rsidRDefault="00AF5BE4" w:rsidP="004C071C">
            <w:pPr>
              <w:spacing w:after="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139B7">
              <w:rPr>
                <w:rFonts w:ascii="Arial" w:hAnsi="Arial" w:cs="Arial"/>
                <w:i/>
                <w:iCs/>
                <w:sz w:val="14"/>
                <w:szCs w:val="14"/>
              </w:rPr>
              <w:t>Luogo e data di nascita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F0C3" w14:textId="77777777" w:rsidR="00AF5BE4" w:rsidRPr="00A139B7" w:rsidRDefault="00AF5BE4" w:rsidP="004C071C">
            <w:pPr>
              <w:spacing w:after="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139B7">
              <w:rPr>
                <w:rFonts w:ascii="Arial" w:hAnsi="Arial" w:cs="Arial"/>
                <w:i/>
                <w:iCs/>
                <w:sz w:val="14"/>
                <w:szCs w:val="14"/>
              </w:rPr>
              <w:t>Residenza</w:t>
            </w:r>
          </w:p>
        </w:tc>
        <w:tc>
          <w:tcPr>
            <w:tcW w:w="2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4E86" w14:textId="77777777" w:rsidR="00AF5BE4" w:rsidRPr="00A139B7" w:rsidRDefault="00AF5BE4" w:rsidP="004C071C">
            <w:pPr>
              <w:spacing w:after="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139B7">
              <w:rPr>
                <w:rFonts w:ascii="Arial" w:hAnsi="Arial" w:cs="Arial"/>
                <w:i/>
                <w:iCs/>
                <w:sz w:val="14"/>
                <w:szCs w:val="14"/>
              </w:rPr>
              <w:t>carica ricoperta</w:t>
            </w:r>
          </w:p>
        </w:tc>
      </w:tr>
      <w:tr w:rsidR="00AF5BE4" w:rsidRPr="00A139B7" w14:paraId="3CC3730B" w14:textId="77777777" w:rsidTr="0082048A">
        <w:trPr>
          <w:cantSplit/>
          <w:trHeight w:val="1688"/>
        </w:trPr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19818" w14:textId="77777777" w:rsidR="00AF5BE4" w:rsidRPr="00A139B7" w:rsidRDefault="00AF5BE4" w:rsidP="004C071C">
            <w:pPr>
              <w:spacing w:after="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47A01" w14:textId="77777777" w:rsidR="00AF5BE4" w:rsidRPr="00A139B7" w:rsidRDefault="00AF5BE4" w:rsidP="004C071C">
            <w:pPr>
              <w:spacing w:after="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9556D" w14:textId="77777777" w:rsidR="00AF5BE4" w:rsidRPr="00A139B7" w:rsidRDefault="00AF5BE4" w:rsidP="004C071C">
            <w:pPr>
              <w:spacing w:after="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73F0C77" w14:textId="77777777" w:rsidR="00AF5BE4" w:rsidRPr="00A139B7" w:rsidRDefault="00AF5BE4" w:rsidP="004C071C">
            <w:pPr>
              <w:spacing w:after="0"/>
              <w:ind w:left="113" w:right="113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139B7">
              <w:rPr>
                <w:rFonts w:ascii="Arial" w:hAnsi="Arial" w:cs="Arial"/>
                <w:i/>
                <w:iCs/>
                <w:sz w:val="14"/>
                <w:szCs w:val="14"/>
              </w:rPr>
              <w:t>Titolare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8CE1136" w14:textId="77777777" w:rsidR="00AF5BE4" w:rsidRPr="00A139B7" w:rsidRDefault="00AF5BE4" w:rsidP="004C071C">
            <w:pPr>
              <w:spacing w:after="0"/>
              <w:ind w:left="113" w:right="113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139B7">
              <w:rPr>
                <w:rFonts w:ascii="Arial" w:hAnsi="Arial" w:cs="Arial"/>
                <w:i/>
                <w:iCs/>
                <w:sz w:val="14"/>
                <w:szCs w:val="14"/>
              </w:rPr>
              <w:t>Legale Rappresentante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477389C" w14:textId="77777777" w:rsidR="00AF5BE4" w:rsidRPr="00A139B7" w:rsidRDefault="00AF5BE4" w:rsidP="004C071C">
            <w:pPr>
              <w:spacing w:after="0"/>
              <w:ind w:left="113" w:right="113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139B7">
              <w:rPr>
                <w:rFonts w:ascii="Arial" w:hAnsi="Arial" w:cs="Arial"/>
                <w:i/>
                <w:iCs/>
                <w:sz w:val="14"/>
                <w:szCs w:val="14"/>
              </w:rPr>
              <w:t>Altro (specificare)</w:t>
            </w:r>
          </w:p>
        </w:tc>
      </w:tr>
      <w:tr w:rsidR="00AF5BE4" w:rsidRPr="00A139B7" w14:paraId="46F9EB73" w14:textId="77777777" w:rsidTr="0082048A">
        <w:trPr>
          <w:trHeight w:val="851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</w:tcBorders>
          </w:tcPr>
          <w:p w14:paraId="31213394" w14:textId="77777777" w:rsidR="00AF5BE4" w:rsidRPr="00A139B7" w:rsidRDefault="00AF5BE4" w:rsidP="004C071C">
            <w:pPr>
              <w:spacing w:before="60" w:after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51" w:type="dxa"/>
            <w:tcBorders>
              <w:top w:val="single" w:sz="4" w:space="0" w:color="auto"/>
            </w:tcBorders>
          </w:tcPr>
          <w:p w14:paraId="61C492A6" w14:textId="77777777" w:rsidR="00AF5BE4" w:rsidRPr="00A139B7" w:rsidRDefault="00AF5BE4" w:rsidP="004C071C">
            <w:pPr>
              <w:spacing w:before="60" w:after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4" w:space="0" w:color="auto"/>
            </w:tcBorders>
          </w:tcPr>
          <w:p w14:paraId="4D3ADAFF" w14:textId="77777777" w:rsidR="00AF5BE4" w:rsidRPr="00A139B7" w:rsidRDefault="00AF5BE4" w:rsidP="004C071C">
            <w:pPr>
              <w:spacing w:before="60" w:after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F049AB" w14:textId="77777777" w:rsidR="00AF5BE4" w:rsidRPr="00A139B7" w:rsidRDefault="00AF5BE4" w:rsidP="004C071C">
            <w:pPr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39B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ontrollo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22"/>
            <w:r w:rsidRPr="00A139B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F01FA">
              <w:rPr>
                <w:rFonts w:ascii="Arial" w:hAnsi="Arial" w:cs="Arial"/>
                <w:sz w:val="14"/>
                <w:szCs w:val="14"/>
              </w:rPr>
            </w:r>
            <w:r w:rsidR="009F01F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139B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1"/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470794" w14:textId="77777777" w:rsidR="00AF5BE4" w:rsidRPr="00A139B7" w:rsidRDefault="00AF5BE4" w:rsidP="004C071C">
            <w:pPr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39B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ontrollo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9B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F01FA">
              <w:rPr>
                <w:rFonts w:ascii="Arial" w:hAnsi="Arial" w:cs="Arial"/>
                <w:sz w:val="14"/>
                <w:szCs w:val="14"/>
              </w:rPr>
            </w:r>
            <w:r w:rsidR="009F01F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139B7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133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862B" w14:textId="77777777" w:rsidR="00AF5BE4" w:rsidRPr="00A139B7" w:rsidRDefault="00AF5BE4" w:rsidP="004C071C">
            <w:pPr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F5BE4" w:rsidRPr="00A139B7" w14:paraId="2D87BC68" w14:textId="77777777" w:rsidTr="0082048A">
        <w:trPr>
          <w:trHeight w:val="851"/>
        </w:trPr>
        <w:tc>
          <w:tcPr>
            <w:tcW w:w="2372" w:type="dxa"/>
            <w:tcBorders>
              <w:left w:val="single" w:sz="4" w:space="0" w:color="auto"/>
            </w:tcBorders>
          </w:tcPr>
          <w:p w14:paraId="7CCA6DB8" w14:textId="77777777" w:rsidR="00AF5BE4" w:rsidRPr="00A139B7" w:rsidRDefault="00AF5BE4" w:rsidP="004C071C">
            <w:pPr>
              <w:spacing w:before="60" w:after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51" w:type="dxa"/>
          </w:tcPr>
          <w:p w14:paraId="7CE02EF7" w14:textId="77777777" w:rsidR="00AF5BE4" w:rsidRPr="00A139B7" w:rsidRDefault="00AF5BE4" w:rsidP="004C071C">
            <w:pPr>
              <w:spacing w:before="60" w:after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43" w:type="dxa"/>
          </w:tcPr>
          <w:p w14:paraId="3F76B523" w14:textId="77777777" w:rsidR="00AF5BE4" w:rsidRPr="00A139B7" w:rsidRDefault="00AF5BE4" w:rsidP="004C071C">
            <w:pPr>
              <w:spacing w:before="60" w:after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480FDFD9" w14:textId="77777777" w:rsidR="00AF5BE4" w:rsidRPr="00A139B7" w:rsidRDefault="00AF5BE4" w:rsidP="004C071C">
            <w:pPr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39B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ontrollo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9B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F01FA">
              <w:rPr>
                <w:rFonts w:ascii="Arial" w:hAnsi="Arial" w:cs="Arial"/>
                <w:sz w:val="14"/>
                <w:szCs w:val="14"/>
              </w:rPr>
            </w:r>
            <w:r w:rsidR="009F01F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139B7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0B6365" w14:textId="77777777" w:rsidR="00AF5BE4" w:rsidRPr="00A139B7" w:rsidRDefault="00AF5BE4" w:rsidP="004C071C">
            <w:pPr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39B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ontrollo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9B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F01FA">
              <w:rPr>
                <w:rFonts w:ascii="Arial" w:hAnsi="Arial" w:cs="Arial"/>
                <w:sz w:val="14"/>
                <w:szCs w:val="14"/>
              </w:rPr>
            </w:r>
            <w:r w:rsidR="009F01F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139B7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13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F0F22E" w14:textId="77777777" w:rsidR="00AF5BE4" w:rsidRPr="00A139B7" w:rsidRDefault="00AF5BE4" w:rsidP="004C071C">
            <w:pPr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F5BE4" w:rsidRPr="00A139B7" w14:paraId="01CE84C0" w14:textId="77777777" w:rsidTr="0082048A">
        <w:trPr>
          <w:trHeight w:val="851"/>
        </w:trPr>
        <w:tc>
          <w:tcPr>
            <w:tcW w:w="2372" w:type="dxa"/>
            <w:tcBorders>
              <w:left w:val="single" w:sz="4" w:space="0" w:color="auto"/>
            </w:tcBorders>
          </w:tcPr>
          <w:p w14:paraId="4B53B89F" w14:textId="77777777" w:rsidR="00AF5BE4" w:rsidRPr="00A139B7" w:rsidRDefault="00AF5BE4" w:rsidP="004C071C">
            <w:pPr>
              <w:spacing w:before="60" w:after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51" w:type="dxa"/>
          </w:tcPr>
          <w:p w14:paraId="65DE999B" w14:textId="77777777" w:rsidR="00AF5BE4" w:rsidRPr="00A139B7" w:rsidRDefault="00AF5BE4" w:rsidP="004C071C">
            <w:pPr>
              <w:spacing w:before="60" w:after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43" w:type="dxa"/>
          </w:tcPr>
          <w:p w14:paraId="27B7B417" w14:textId="77777777" w:rsidR="00AF5BE4" w:rsidRPr="00A139B7" w:rsidRDefault="00AF5BE4" w:rsidP="004C071C">
            <w:pPr>
              <w:spacing w:before="60" w:after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4D849598" w14:textId="77777777" w:rsidR="00AF5BE4" w:rsidRPr="00A139B7" w:rsidRDefault="00AF5BE4" w:rsidP="004C071C">
            <w:pPr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39B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ontrollo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9B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F01FA">
              <w:rPr>
                <w:rFonts w:ascii="Arial" w:hAnsi="Arial" w:cs="Arial"/>
                <w:sz w:val="14"/>
                <w:szCs w:val="14"/>
              </w:rPr>
            </w:r>
            <w:r w:rsidR="009F01F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139B7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6BCDBE" w14:textId="77777777" w:rsidR="00AF5BE4" w:rsidRPr="00A139B7" w:rsidRDefault="00AF5BE4" w:rsidP="004C071C">
            <w:pPr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39B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ontrollo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9B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F01FA">
              <w:rPr>
                <w:rFonts w:ascii="Arial" w:hAnsi="Arial" w:cs="Arial"/>
                <w:sz w:val="14"/>
                <w:szCs w:val="14"/>
              </w:rPr>
            </w:r>
            <w:r w:rsidR="009F01F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139B7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13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C0F6F3" w14:textId="77777777" w:rsidR="00AF5BE4" w:rsidRPr="00A139B7" w:rsidRDefault="00AF5BE4" w:rsidP="004C071C">
            <w:pPr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F5BE4" w:rsidRPr="00A139B7" w14:paraId="27188892" w14:textId="77777777" w:rsidTr="0082048A">
        <w:trPr>
          <w:trHeight w:val="851"/>
        </w:trPr>
        <w:tc>
          <w:tcPr>
            <w:tcW w:w="2372" w:type="dxa"/>
            <w:tcBorders>
              <w:left w:val="single" w:sz="4" w:space="0" w:color="auto"/>
              <w:bottom w:val="dotted" w:sz="4" w:space="0" w:color="auto"/>
            </w:tcBorders>
          </w:tcPr>
          <w:p w14:paraId="6AC75D44" w14:textId="77777777" w:rsidR="00AF5BE4" w:rsidRPr="00A139B7" w:rsidRDefault="00AF5BE4" w:rsidP="004C071C">
            <w:pPr>
              <w:spacing w:before="60" w:after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51" w:type="dxa"/>
            <w:tcBorders>
              <w:bottom w:val="dotted" w:sz="4" w:space="0" w:color="auto"/>
            </w:tcBorders>
          </w:tcPr>
          <w:p w14:paraId="7D51D74A" w14:textId="77777777" w:rsidR="00AF5BE4" w:rsidRPr="00A139B7" w:rsidRDefault="00AF5BE4" w:rsidP="004C071C">
            <w:pPr>
              <w:spacing w:before="60" w:after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43" w:type="dxa"/>
            <w:tcBorders>
              <w:bottom w:val="dotted" w:sz="4" w:space="0" w:color="auto"/>
            </w:tcBorders>
          </w:tcPr>
          <w:p w14:paraId="47BD1DB4" w14:textId="77777777" w:rsidR="00AF5BE4" w:rsidRPr="00A139B7" w:rsidRDefault="00AF5BE4" w:rsidP="004C071C">
            <w:pPr>
              <w:spacing w:before="60" w:after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D296AEB" w14:textId="77777777" w:rsidR="00AF5BE4" w:rsidRPr="00A139B7" w:rsidRDefault="00AF5BE4" w:rsidP="004C071C">
            <w:pPr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39B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ontrollo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9B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F01FA">
              <w:rPr>
                <w:rFonts w:ascii="Arial" w:hAnsi="Arial" w:cs="Arial"/>
                <w:sz w:val="14"/>
                <w:szCs w:val="14"/>
              </w:rPr>
            </w:r>
            <w:r w:rsidR="009F01F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139B7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8F77BC1" w14:textId="77777777" w:rsidR="00AF5BE4" w:rsidRPr="00A139B7" w:rsidRDefault="00AF5BE4" w:rsidP="004C071C">
            <w:pPr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39B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ontrollo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9B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F01FA">
              <w:rPr>
                <w:rFonts w:ascii="Arial" w:hAnsi="Arial" w:cs="Arial"/>
                <w:sz w:val="14"/>
                <w:szCs w:val="14"/>
              </w:rPr>
            </w:r>
            <w:r w:rsidR="009F01F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139B7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1333" w:type="dxa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398C5" w14:textId="77777777" w:rsidR="00AF5BE4" w:rsidRPr="00A139B7" w:rsidRDefault="00AF5BE4" w:rsidP="004C071C">
            <w:pPr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F5BE4" w:rsidRPr="00A139B7" w14:paraId="56BB9D50" w14:textId="77777777" w:rsidTr="0082048A">
        <w:trPr>
          <w:trHeight w:val="851"/>
        </w:trPr>
        <w:tc>
          <w:tcPr>
            <w:tcW w:w="2372" w:type="dxa"/>
            <w:tcBorders>
              <w:left w:val="single" w:sz="4" w:space="0" w:color="auto"/>
              <w:bottom w:val="single" w:sz="4" w:space="0" w:color="auto"/>
            </w:tcBorders>
          </w:tcPr>
          <w:p w14:paraId="733C1C0F" w14:textId="77777777" w:rsidR="00AF5BE4" w:rsidRPr="00A139B7" w:rsidRDefault="00AF5BE4" w:rsidP="004C071C">
            <w:pPr>
              <w:spacing w:before="60" w:after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51" w:type="dxa"/>
            <w:tcBorders>
              <w:bottom w:val="single" w:sz="4" w:space="0" w:color="auto"/>
            </w:tcBorders>
          </w:tcPr>
          <w:p w14:paraId="640D4F2D" w14:textId="77777777" w:rsidR="00AF5BE4" w:rsidRPr="00A139B7" w:rsidRDefault="00AF5BE4" w:rsidP="004C071C">
            <w:pPr>
              <w:spacing w:before="60" w:after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14:paraId="6DA3688E" w14:textId="77777777" w:rsidR="00AF5BE4" w:rsidRPr="00A139B7" w:rsidRDefault="00AF5BE4" w:rsidP="004C071C">
            <w:pPr>
              <w:spacing w:before="60" w:after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EF0F6A" w14:textId="77777777" w:rsidR="00AF5BE4" w:rsidRPr="00A139B7" w:rsidRDefault="00AF5BE4" w:rsidP="004C071C">
            <w:pPr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39B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ontrollo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9B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F01FA">
              <w:rPr>
                <w:rFonts w:ascii="Arial" w:hAnsi="Arial" w:cs="Arial"/>
                <w:sz w:val="14"/>
                <w:szCs w:val="14"/>
              </w:rPr>
            </w:r>
            <w:r w:rsidR="009F01F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139B7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2F2ADA" w14:textId="77777777" w:rsidR="00AF5BE4" w:rsidRPr="00A139B7" w:rsidRDefault="00AF5BE4" w:rsidP="004C071C">
            <w:pPr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39B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ontrollo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9B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9F01FA">
              <w:rPr>
                <w:rFonts w:ascii="Arial" w:hAnsi="Arial" w:cs="Arial"/>
                <w:sz w:val="14"/>
                <w:szCs w:val="14"/>
              </w:rPr>
            </w:r>
            <w:r w:rsidR="009F01F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A139B7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13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C2C3" w14:textId="77777777" w:rsidR="00AF5BE4" w:rsidRPr="00A139B7" w:rsidRDefault="00AF5BE4" w:rsidP="004C071C">
            <w:pPr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31F50690" w14:textId="77777777" w:rsidR="002E58C9" w:rsidRDefault="002E58C9" w:rsidP="002E58C9">
      <w:pPr>
        <w:autoSpaceDE w:val="0"/>
        <w:autoSpaceDN w:val="0"/>
        <w:adjustRightInd w:val="0"/>
        <w:spacing w:after="0"/>
        <w:rPr>
          <w:rFonts w:eastAsiaTheme="minorHAnsi" w:cstheme="minorHAnsi"/>
          <w:b/>
          <w:bCs/>
          <w:color w:val="auto"/>
          <w:kern w:val="0"/>
          <w:szCs w:val="24"/>
          <w:lang w:bidi="ar-SA"/>
        </w:rPr>
      </w:pPr>
    </w:p>
    <w:p w14:paraId="7293B391" w14:textId="06D9D399" w:rsidR="00A23B3E" w:rsidRPr="00423C9A" w:rsidRDefault="00A23B3E" w:rsidP="00824655">
      <w:pPr>
        <w:spacing w:before="0" w:after="0" w:line="360" w:lineRule="auto"/>
        <w:ind w:left="720"/>
        <w:jc w:val="both"/>
        <w:rPr>
          <w:rFonts w:ascii="Arial" w:hAnsi="Arial" w:cs="Arial"/>
          <w:b/>
          <w:caps/>
          <w:color w:val="000000"/>
          <w:sz w:val="16"/>
          <w:szCs w:val="16"/>
        </w:rPr>
      </w:pPr>
    </w:p>
    <w:tbl>
      <w:tblPr>
        <w:tblW w:w="9288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530"/>
        <w:gridCol w:w="21"/>
        <w:gridCol w:w="2368"/>
        <w:gridCol w:w="2369"/>
      </w:tblGrid>
      <w:tr w:rsidR="002F74C0" w14:paraId="355E05BC" w14:textId="77777777" w:rsidTr="00BF1EFC">
        <w:trPr>
          <w:trHeight w:val="168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14:paraId="65E1A7BE" w14:textId="1309C8EB" w:rsidR="002F74C0" w:rsidRPr="00EB45DC" w:rsidRDefault="004E17E7" w:rsidP="00BB0F3F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3 </w:t>
            </w:r>
            <w:r w:rsidR="00164CF5">
              <w:rPr>
                <w:rFonts w:ascii="Arial" w:hAnsi="Arial" w:cs="Arial"/>
                <w:color w:val="000000"/>
                <w:sz w:val="14"/>
                <w:szCs w:val="14"/>
              </w:rPr>
              <w:t xml:space="preserve">- </w:t>
            </w:r>
            <w:r w:rsidR="002F74C0">
              <w:rPr>
                <w:rFonts w:ascii="Arial" w:hAnsi="Arial" w:cs="Arial"/>
                <w:color w:val="000000"/>
                <w:sz w:val="14"/>
                <w:szCs w:val="14"/>
              </w:rPr>
              <w:t>L’</w:t>
            </w:r>
            <w:r w:rsidR="0053717B">
              <w:rPr>
                <w:rFonts w:ascii="Arial" w:hAnsi="Arial" w:cs="Arial"/>
                <w:color w:val="000000"/>
                <w:sz w:val="14"/>
                <w:szCs w:val="14"/>
              </w:rPr>
              <w:t>operatore economico</w:t>
            </w:r>
            <w:r w:rsidR="002F74C0">
              <w:rPr>
                <w:rFonts w:ascii="Arial" w:hAnsi="Arial" w:cs="Arial"/>
                <w:color w:val="000000"/>
                <w:sz w:val="14"/>
                <w:szCs w:val="14"/>
              </w:rPr>
              <w:t xml:space="preserve"> ai sensi e nei termini di cui al D.Lgs.n.231/2001 o </w:t>
            </w:r>
            <w:bookmarkStart w:id="2" w:name="_Hlk150763331"/>
            <w:r w:rsidR="002F74C0">
              <w:rPr>
                <w:rFonts w:ascii="Arial" w:hAnsi="Arial" w:cs="Arial"/>
                <w:color w:val="000000"/>
                <w:sz w:val="14"/>
                <w:szCs w:val="14"/>
              </w:rPr>
              <w:t xml:space="preserve">i </w:t>
            </w:r>
            <w:r w:rsidR="002F74C0" w:rsidRPr="00EB45DC">
              <w:rPr>
                <w:rFonts w:ascii="Arial" w:hAnsi="Arial" w:cs="Arial"/>
                <w:color w:val="000000"/>
                <w:sz w:val="14"/>
                <w:szCs w:val="14"/>
              </w:rPr>
              <w:t>soggetti di cui all’art.</w:t>
            </w:r>
            <w:r w:rsidR="002F74C0">
              <w:rPr>
                <w:rFonts w:ascii="Arial" w:hAnsi="Arial" w:cs="Arial"/>
                <w:color w:val="000000"/>
                <w:sz w:val="14"/>
                <w:szCs w:val="14"/>
              </w:rPr>
              <w:t xml:space="preserve"> 94</w:t>
            </w:r>
            <w:r w:rsidR="002F74C0" w:rsidRPr="00EB45DC">
              <w:rPr>
                <w:rFonts w:ascii="Arial" w:hAnsi="Arial" w:cs="Arial"/>
                <w:color w:val="000000"/>
                <w:sz w:val="14"/>
                <w:szCs w:val="14"/>
              </w:rPr>
              <w:t>, comm</w:t>
            </w:r>
            <w:r w:rsidR="002F74C0"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="002F74C0"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3</w:t>
            </w:r>
            <w:r w:rsidR="002F74C0">
              <w:rPr>
                <w:rFonts w:ascii="Arial" w:hAnsi="Arial" w:cs="Arial"/>
                <w:color w:val="000000"/>
                <w:sz w:val="14"/>
                <w:szCs w:val="14"/>
              </w:rPr>
              <w:t xml:space="preserve"> e 4</w:t>
            </w:r>
            <w:r w:rsidR="002F74C0"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, del Codice </w:t>
            </w:r>
            <w:r w:rsidR="0063158D">
              <w:rPr>
                <w:rFonts w:ascii="Arial" w:hAnsi="Arial" w:cs="Arial"/>
                <w:color w:val="000000"/>
                <w:sz w:val="14"/>
                <w:szCs w:val="14"/>
              </w:rPr>
              <w:t xml:space="preserve">dei contratti pubblici </w:t>
            </w:r>
            <w:r w:rsidR="002F74C0"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 w:rsidRPr="004E17E7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  <w:r w:rsidR="002F74C0">
              <w:rPr>
                <w:rFonts w:ascii="Arial" w:hAnsi="Arial" w:cs="Arial"/>
                <w:color w:val="000000"/>
                <w:sz w:val="14"/>
                <w:szCs w:val="14"/>
              </w:rPr>
              <w:t xml:space="preserve">) </w:t>
            </w:r>
            <w:bookmarkEnd w:id="2"/>
            <w:r w:rsidR="002F74C0"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sono stati </w:t>
            </w:r>
            <w:r w:rsidR="002F74C0"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condannati con sentenza definitiva</w:t>
            </w:r>
            <w:r w:rsidR="002F74C0"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o decreto penale di condanna divenuto irrevocabile per uno dei </w:t>
            </w:r>
            <w:r w:rsidR="00DA1048">
              <w:rPr>
                <w:rFonts w:ascii="Arial" w:hAnsi="Arial" w:cs="Arial"/>
                <w:color w:val="000000"/>
                <w:sz w:val="14"/>
                <w:szCs w:val="14"/>
              </w:rPr>
              <w:t xml:space="preserve">reati </w:t>
            </w:r>
            <w:r w:rsidR="00DA1048" w:rsidRPr="004F5FD0">
              <w:rPr>
                <w:rFonts w:ascii="Arial" w:hAnsi="Arial" w:cs="Arial"/>
                <w:color w:val="000000"/>
                <w:sz w:val="14"/>
                <w:szCs w:val="14"/>
              </w:rPr>
              <w:t xml:space="preserve">indicati </w:t>
            </w:r>
            <w:r w:rsidR="00D1182B" w:rsidRPr="004F5FD0">
              <w:rPr>
                <w:rFonts w:ascii="Arial" w:hAnsi="Arial" w:cs="Arial"/>
                <w:color w:val="000000"/>
                <w:sz w:val="14"/>
                <w:szCs w:val="14"/>
              </w:rPr>
              <w:t xml:space="preserve">dall’art. 94, comma 1, lett. </w:t>
            </w:r>
            <w:proofErr w:type="spellStart"/>
            <w:r w:rsidR="00D1182B" w:rsidRPr="004F5FD0">
              <w:rPr>
                <w:rFonts w:ascii="Arial" w:hAnsi="Arial" w:cs="Arial"/>
                <w:color w:val="000000"/>
                <w:sz w:val="14"/>
                <w:szCs w:val="14"/>
              </w:rPr>
              <w:t>da</w:t>
            </w:r>
            <w:proofErr w:type="spellEnd"/>
            <w:r w:rsidR="00D1182B" w:rsidRPr="004F5FD0">
              <w:rPr>
                <w:rFonts w:ascii="Arial" w:hAnsi="Arial" w:cs="Arial"/>
                <w:color w:val="000000"/>
                <w:sz w:val="14"/>
                <w:szCs w:val="14"/>
              </w:rPr>
              <w:t xml:space="preserve"> a) ad h) D. Lgs. 36/2023?</w:t>
            </w:r>
          </w:p>
          <w:p w14:paraId="4D5D7BBB" w14:textId="77777777" w:rsidR="002F74C0" w:rsidRPr="00EB45DC" w:rsidRDefault="002F74C0" w:rsidP="00BB0F3F">
            <w:pPr>
              <w:pStyle w:val="western"/>
              <w:spacing w:before="119" w:beforeAutospacing="0" w:after="119" w:line="240" w:lineRule="auto"/>
              <w:rPr>
                <w:color w:val="000000"/>
              </w:rPr>
            </w:pPr>
          </w:p>
        </w:tc>
        <w:tc>
          <w:tcPr>
            <w:tcW w:w="4758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14:paraId="166083B0" w14:textId="77777777" w:rsidR="002F74C0" w:rsidRPr="00EB45DC" w:rsidRDefault="002F74C0" w:rsidP="00BB0F3F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14:paraId="0FA8A6BF" w14:textId="77777777" w:rsidR="002F74C0" w:rsidRPr="00EB45DC" w:rsidRDefault="002F74C0" w:rsidP="00BB0F3F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54119C84" w14:textId="77777777" w:rsidR="002F74C0" w:rsidRPr="00EB45DC" w:rsidRDefault="002F74C0" w:rsidP="00BB0F3F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 (indirizzo web, autorità o organismo di emanazione, riferimento preciso della documentazione):</w:t>
            </w:r>
          </w:p>
          <w:p w14:paraId="42AE5775" w14:textId="77777777" w:rsidR="002F74C0" w:rsidRPr="00EB45DC" w:rsidRDefault="002F74C0" w:rsidP="00BB0F3F">
            <w:pPr>
              <w:spacing w:after="0"/>
              <w:rPr>
                <w:color w:val="000000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[…………….…][………………][……..………][…..……..…]  </w:t>
            </w:r>
          </w:p>
        </w:tc>
      </w:tr>
      <w:tr w:rsidR="002F74C0" w14:paraId="024CC113" w14:textId="77777777" w:rsidTr="00BF1EFC">
        <w:tc>
          <w:tcPr>
            <w:tcW w:w="45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30EDC27" w14:textId="77777777" w:rsidR="002F74C0" w:rsidRPr="00EB45DC" w:rsidRDefault="002F74C0" w:rsidP="00BB0F3F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14:paraId="1C20C2B9" w14:textId="77777777" w:rsidR="002F74C0" w:rsidRDefault="002F74C0" w:rsidP="00BB0F3F">
            <w:pPr>
              <w:pStyle w:val="Paragrafoelenco1"/>
              <w:numPr>
                <w:ilvl w:val="0"/>
                <w:numId w:val="9"/>
              </w:numPr>
              <w:spacing w:before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la data della condanna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o 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del decreto penale di condanna, la relativa durata e il reato commesso tra quelli riportati all’articolo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, comma 1, lettera da </w:t>
            </w:r>
            <w:r w:rsidRPr="00EB45DC">
              <w:rPr>
                <w:rFonts w:ascii="Arial" w:hAnsi="Arial" w:cs="Arial"/>
                <w:i/>
                <w:color w:val="000000"/>
                <w:sz w:val="14"/>
                <w:szCs w:val="14"/>
              </w:rPr>
              <w:t>a)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</w:rPr>
              <w:t>h</w:t>
            </w:r>
            <w:r w:rsidRPr="00EB45DC">
              <w:rPr>
                <w:rFonts w:ascii="Arial" w:hAnsi="Arial" w:cs="Arial"/>
                <w:i/>
                <w:color w:val="000000"/>
                <w:sz w:val="14"/>
                <w:szCs w:val="14"/>
              </w:rPr>
              <w:t>)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del Codice e i motivi di condanna,</w:t>
            </w:r>
          </w:p>
          <w:p w14:paraId="2FDB051B" w14:textId="77777777" w:rsidR="002F74C0" w:rsidRPr="00EB45DC" w:rsidRDefault="002F74C0" w:rsidP="00BB0F3F">
            <w:pPr>
              <w:pStyle w:val="Paragrafoelenco1"/>
              <w:spacing w:before="0"/>
              <w:ind w:left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nonché le eventuali ipotesi di cui a</w:t>
            </w:r>
            <w:r w:rsidRPr="007F0B13">
              <w:rPr>
                <w:rFonts w:ascii="Arial" w:hAnsi="Arial" w:cs="Arial"/>
                <w:color w:val="000000"/>
                <w:sz w:val="14"/>
                <w:szCs w:val="14"/>
              </w:rPr>
              <w:t>l comma 7 dell’art 94 Codice Contratti Pubblici</w:t>
            </w:r>
          </w:p>
          <w:p w14:paraId="005FA4BE" w14:textId="77777777" w:rsidR="002F74C0" w:rsidRPr="00EB45DC" w:rsidRDefault="002F74C0" w:rsidP="00BB0F3F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b) dati identificativi delle persone condannate [ ];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14:paraId="2E3E60C6" w14:textId="77777777" w:rsidR="004F5FD0" w:rsidRDefault="002F74C0" w:rsidP="004F5FD0">
            <w:pPr>
              <w:spacing w:after="0"/>
              <w:jc w:val="both"/>
              <w:rPr>
                <w:rFonts w:ascii="Arial" w:hAnsi="Arial" w:cs="Arial"/>
                <w:color w:val="000000"/>
                <w:kern w:val="14"/>
                <w:sz w:val="14"/>
                <w:szCs w:val="14"/>
              </w:rPr>
            </w:pPr>
            <w:r w:rsidRPr="006B3CD2">
              <w:rPr>
                <w:rFonts w:ascii="Arial" w:hAnsi="Arial" w:cs="Arial"/>
                <w:bCs/>
                <w:color w:val="000000"/>
                <w:sz w:val="14"/>
                <w:szCs w:val="14"/>
              </w:rPr>
              <w:t>c)</w:t>
            </w: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</w:t>
            </w:r>
            <w:r w:rsidRPr="00EB45DC">
              <w:rPr>
                <w:rFonts w:ascii="Arial" w:hAnsi="Arial" w:cs="Arial"/>
                <w:color w:val="000000"/>
                <w:kern w:val="14"/>
                <w:sz w:val="14"/>
                <w:szCs w:val="14"/>
              </w:rPr>
              <w:t>se stabilita direttamente nella sentenza di condanna la durata della pena accessoria</w:t>
            </w:r>
          </w:p>
          <w:p w14:paraId="703FCEE2" w14:textId="5172CD8E" w:rsidR="004F5FD0" w:rsidRPr="00EB45DC" w:rsidRDefault="004F5FD0" w:rsidP="004F5FD0">
            <w:pPr>
              <w:spacing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58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AF0A757" w14:textId="77777777" w:rsidR="002F74C0" w:rsidRPr="00EB45DC" w:rsidRDefault="002F74C0" w:rsidP="00BB0F3F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5D50AAC4" w14:textId="77777777" w:rsidR="002F74C0" w:rsidRDefault="002F74C0" w:rsidP="00BB0F3F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a) </w:t>
            </w: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Data:[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 ], durata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[   ], articolo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94,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comma 1,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lettera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: 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[  ], motivi:[       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,</w:t>
            </w:r>
          </w:p>
          <w:p w14:paraId="7AB40C33" w14:textId="77777777" w:rsidR="002F74C0" w:rsidRDefault="002F74C0" w:rsidP="00BB0F3F">
            <w:pPr>
              <w:spacing w:after="0"/>
              <w:ind w:firstLine="214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ipotesi di cui a</w:t>
            </w:r>
            <w:r w:rsidRPr="007F0B13">
              <w:rPr>
                <w:rFonts w:ascii="Arial" w:hAnsi="Arial" w:cs="Arial"/>
                <w:color w:val="000000"/>
                <w:sz w:val="14"/>
                <w:szCs w:val="14"/>
              </w:rPr>
              <w:t>l comma 7 dell’art 94 Codice Contratti Pubblic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[  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]</w:t>
            </w:r>
            <w:r w:rsidRPr="00EB45DC">
              <w:rPr>
                <w:rFonts w:ascii="Arial" w:hAnsi="Arial" w:cs="Arial"/>
                <w:i/>
                <w:color w:val="000000"/>
                <w:sz w:val="14"/>
                <w:szCs w:val="14"/>
                <w:vertAlign w:val="superscript"/>
              </w:rPr>
              <w:t xml:space="preserve"> 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14:paraId="6844E90D" w14:textId="77777777" w:rsidR="002F74C0" w:rsidRPr="00EB45DC" w:rsidRDefault="002F74C0" w:rsidP="00BB0F3F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36AD808C" w14:textId="77777777" w:rsidR="002F74C0" w:rsidRPr="00EB45DC" w:rsidRDefault="002F74C0" w:rsidP="00BB0F3F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b) [……]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14:paraId="3929591F" w14:textId="77777777" w:rsidR="002F74C0" w:rsidRPr="00EB45DC" w:rsidRDefault="002F74C0" w:rsidP="00BB0F3F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c) durata del periodo d'esclusione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[..],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articolo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94,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comma 1,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lettera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[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A23B3E" w14:paraId="3686CEB6" w14:textId="77777777" w:rsidTr="00BF1EFC">
        <w:tc>
          <w:tcPr>
            <w:tcW w:w="4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86FD329" w14:textId="2E30D373" w:rsidR="00A23B3E" w:rsidRDefault="0063158D" w:rsidP="00BF74E1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  <w:r w:rsidR="00164CF5">
              <w:rPr>
                <w:rFonts w:ascii="Arial" w:hAnsi="Arial" w:cs="Arial"/>
                <w:color w:val="000000"/>
                <w:sz w:val="14"/>
                <w:szCs w:val="14"/>
              </w:rPr>
              <w:t xml:space="preserve">- </w:t>
            </w:r>
            <w:r w:rsidR="00A23B3E" w:rsidRPr="003A443E">
              <w:rPr>
                <w:rFonts w:ascii="Arial" w:hAnsi="Arial" w:cs="Arial"/>
                <w:color w:val="000000"/>
                <w:sz w:val="14"/>
                <w:szCs w:val="14"/>
              </w:rPr>
              <w:t>Sussistono a carico dell</w:t>
            </w:r>
            <w:r w:rsidR="00A23B3E" w:rsidRPr="004F5FD0">
              <w:rPr>
                <w:rFonts w:ascii="Arial" w:hAnsi="Arial" w:cs="Arial"/>
                <w:color w:val="000000"/>
                <w:sz w:val="14"/>
                <w:szCs w:val="14"/>
              </w:rPr>
              <w:t>’</w:t>
            </w:r>
            <w:r w:rsidR="0053717B">
              <w:rPr>
                <w:rFonts w:ascii="Arial" w:hAnsi="Arial" w:cs="Arial"/>
                <w:color w:val="000000"/>
                <w:sz w:val="14"/>
                <w:szCs w:val="14"/>
              </w:rPr>
              <w:t xml:space="preserve">operatore economico </w:t>
            </w:r>
            <w:r w:rsidR="001A55BE">
              <w:rPr>
                <w:rFonts w:ascii="Arial" w:hAnsi="Arial" w:cs="Arial"/>
                <w:color w:val="000000"/>
                <w:sz w:val="14"/>
                <w:szCs w:val="14"/>
              </w:rPr>
              <w:t>o</w:t>
            </w:r>
            <w:r w:rsidR="00F31B98">
              <w:rPr>
                <w:rFonts w:ascii="Arial" w:hAnsi="Arial" w:cs="Arial"/>
                <w:color w:val="000000"/>
                <w:sz w:val="14"/>
                <w:szCs w:val="14"/>
              </w:rPr>
              <w:t xml:space="preserve"> nei confronti dei soggetti indicati all’</w:t>
            </w:r>
            <w:r w:rsidR="007B46CD">
              <w:rPr>
                <w:rFonts w:ascii="Arial" w:hAnsi="Arial" w:cs="Arial"/>
                <w:color w:val="000000"/>
                <w:sz w:val="14"/>
                <w:szCs w:val="14"/>
              </w:rPr>
              <w:t>a</w:t>
            </w:r>
            <w:r w:rsidR="00F31B98">
              <w:rPr>
                <w:rFonts w:ascii="Arial" w:hAnsi="Arial" w:cs="Arial"/>
                <w:color w:val="000000"/>
                <w:sz w:val="14"/>
                <w:szCs w:val="14"/>
              </w:rPr>
              <w:t>rt. 94 comma 3</w:t>
            </w:r>
            <w:r w:rsidR="00331877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256CBE">
              <w:rPr>
                <w:rFonts w:ascii="Arial" w:hAnsi="Arial" w:cs="Arial"/>
                <w:color w:val="000000"/>
                <w:sz w:val="14"/>
                <w:szCs w:val="14"/>
              </w:rPr>
              <w:t xml:space="preserve">del </w:t>
            </w:r>
            <w:proofErr w:type="spellStart"/>
            <w:r w:rsidR="00256CBE">
              <w:rPr>
                <w:rFonts w:ascii="Arial" w:hAnsi="Arial" w:cs="Arial"/>
                <w:color w:val="000000"/>
                <w:sz w:val="14"/>
                <w:szCs w:val="14"/>
              </w:rPr>
              <w:t>D.lgs</w:t>
            </w:r>
            <w:proofErr w:type="spellEnd"/>
            <w:r w:rsidR="00256CBE">
              <w:rPr>
                <w:rFonts w:ascii="Arial" w:hAnsi="Arial" w:cs="Arial"/>
                <w:color w:val="000000"/>
                <w:sz w:val="14"/>
                <w:szCs w:val="14"/>
              </w:rPr>
              <w:t xml:space="preserve"> 36/2023,</w:t>
            </w:r>
            <w:r w:rsidR="00A23B3E"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cause di </w:t>
            </w:r>
            <w:r w:rsidR="00A23B3E" w:rsidRPr="003A443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decadenza, di sospensione o di divieto previste dall'</w:t>
            </w:r>
            <w:hyperlink r:id="rId9" w:anchor="067" w:history="1">
              <w:r w:rsidR="00A23B3E" w:rsidRPr="003A443E">
                <w:rPr>
                  <w:rStyle w:val="Collegamentoipertestuale"/>
                  <w:rFonts w:ascii="Arial" w:hAnsi="Arial" w:cs="Arial"/>
                  <w:color w:val="000000"/>
                  <w:sz w:val="14"/>
                  <w:szCs w:val="14"/>
                  <w:u w:val="none"/>
                </w:rPr>
                <w:t>articolo 67 del decreto legislativo 6 settembre 2011, n. 159</w:t>
              </w:r>
            </w:hyperlink>
            <w:r w:rsidR="00A23B3E"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o di un tentativo di infiltrazione mafiosa di cui all'</w:t>
            </w:r>
            <w:hyperlink r:id="rId10" w:anchor="084" w:history="1">
              <w:r w:rsidR="00A23B3E" w:rsidRPr="003A443E">
                <w:rPr>
                  <w:rStyle w:val="Collegamentoipertestuale"/>
                  <w:rFonts w:ascii="Arial" w:hAnsi="Arial" w:cs="Arial"/>
                  <w:color w:val="000000"/>
                  <w:sz w:val="14"/>
                  <w:szCs w:val="14"/>
                  <w:u w:val="none"/>
                </w:rPr>
                <w:t>articolo 84, comma 4, del medesimo decreto</w:t>
              </w:r>
            </w:hyperlink>
            <w:r w:rsidR="00A23B3E"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, fermo restando quanto previsto dagli </w:t>
            </w:r>
            <w:hyperlink r:id="rId11" w:anchor="088" w:history="1">
              <w:r w:rsidR="00A23B3E" w:rsidRPr="003A443E">
                <w:rPr>
                  <w:rStyle w:val="Collegamentoipertestuale"/>
                  <w:rFonts w:ascii="Arial" w:hAnsi="Arial" w:cs="Arial"/>
                  <w:color w:val="000000"/>
                  <w:sz w:val="14"/>
                  <w:szCs w:val="14"/>
                  <w:u w:val="none"/>
                </w:rPr>
                <w:t>articoli 88, comma 4-bis</w:t>
              </w:r>
            </w:hyperlink>
            <w:r w:rsidR="00A23B3E"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, e </w:t>
            </w:r>
            <w:hyperlink r:id="rId12" w:anchor="092" w:history="1">
              <w:r w:rsidR="00A23B3E" w:rsidRPr="003A443E">
                <w:rPr>
                  <w:rStyle w:val="Collegamentoipertestuale"/>
                  <w:rFonts w:ascii="Arial" w:hAnsi="Arial" w:cs="Arial"/>
                  <w:color w:val="000000"/>
                  <w:sz w:val="14"/>
                  <w:szCs w:val="14"/>
                  <w:u w:val="none"/>
                </w:rPr>
                <w:t>92, commi 2 e 3, del decreto legislativo 6 settembre 2011, n. 159</w:t>
              </w:r>
            </w:hyperlink>
            <w:r w:rsidR="00A23B3E"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, con riferimento rispettivamente alle comunicazioni antimafia e alle informazioni antimafia (Articolo </w:t>
            </w:r>
            <w:r w:rsidR="00A01B5B"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  <w:r w:rsidR="00A23B3E" w:rsidRPr="003A443E">
              <w:rPr>
                <w:rFonts w:ascii="Arial" w:hAnsi="Arial" w:cs="Arial"/>
                <w:color w:val="000000"/>
                <w:sz w:val="14"/>
                <w:szCs w:val="14"/>
              </w:rPr>
              <w:t>, comma 2, del Codice)?</w:t>
            </w:r>
          </w:p>
          <w:p w14:paraId="3831E76F" w14:textId="77777777" w:rsidR="004F5FD0" w:rsidRPr="004F5FD0" w:rsidRDefault="004F5FD0" w:rsidP="00904B2F">
            <w:pPr>
              <w:jc w:val="both"/>
              <w:rPr>
                <w:rFonts w:ascii="Arial" w:hAnsi="Arial" w:cs="Arial"/>
                <w:b/>
                <w:bCs/>
                <w:color w:val="auto"/>
                <w:sz w:val="14"/>
                <w:szCs w:val="14"/>
              </w:rPr>
            </w:pPr>
          </w:p>
          <w:p w14:paraId="634ABC8D" w14:textId="02A9691B" w:rsidR="004008D2" w:rsidRPr="003A443E" w:rsidRDefault="00580A15" w:rsidP="00904B2F">
            <w:pPr>
              <w:jc w:val="both"/>
              <w:rPr>
                <w:color w:val="000000"/>
              </w:rPr>
            </w:pPr>
            <w:r w:rsidRPr="004F5FD0">
              <w:rPr>
                <w:rFonts w:ascii="Arial" w:hAnsi="Arial" w:cs="Arial"/>
                <w:b/>
                <w:bCs/>
                <w:color w:val="auto"/>
                <w:sz w:val="14"/>
                <w:szCs w:val="14"/>
              </w:rPr>
              <w:t>In caso affermativo</w:t>
            </w:r>
            <w:r w:rsidRPr="004F5FD0">
              <w:rPr>
                <w:rFonts w:ascii="Arial" w:hAnsi="Arial" w:cs="Arial"/>
                <w:color w:val="auto"/>
                <w:sz w:val="14"/>
                <w:szCs w:val="14"/>
              </w:rPr>
              <w:t xml:space="preserve">, </w:t>
            </w:r>
            <w:r w:rsidR="00EE24E5" w:rsidRPr="004F5FD0">
              <w:rPr>
                <w:rFonts w:ascii="Arial" w:hAnsi="Arial" w:cs="Arial"/>
                <w:color w:val="auto"/>
                <w:sz w:val="14"/>
                <w:szCs w:val="14"/>
              </w:rPr>
              <w:t xml:space="preserve">l’impresa è stata ammessa </w:t>
            </w:r>
            <w:r w:rsidR="007A6640" w:rsidRPr="004F5FD0">
              <w:rPr>
                <w:rFonts w:ascii="Arial" w:hAnsi="Arial" w:cs="Arial"/>
                <w:color w:val="auto"/>
                <w:sz w:val="14"/>
                <w:szCs w:val="14"/>
              </w:rPr>
              <w:t xml:space="preserve">al </w:t>
            </w:r>
            <w:r w:rsidRPr="004F5FD0">
              <w:rPr>
                <w:rFonts w:ascii="Arial" w:hAnsi="Arial" w:cs="Arial"/>
                <w:color w:val="auto"/>
                <w:sz w:val="14"/>
                <w:szCs w:val="14"/>
              </w:rPr>
              <w:t>controllo giudiziario</w:t>
            </w:r>
            <w:r w:rsidR="00EE24E5" w:rsidRPr="004F5FD0">
              <w:rPr>
                <w:rFonts w:ascii="Arial" w:hAnsi="Arial" w:cs="Arial"/>
                <w:color w:val="auto"/>
                <w:sz w:val="14"/>
                <w:szCs w:val="14"/>
              </w:rPr>
              <w:t xml:space="preserve"> ai sensi dell’art.34 bis del medesimo codice?</w:t>
            </w:r>
          </w:p>
        </w:tc>
        <w:tc>
          <w:tcPr>
            <w:tcW w:w="47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53046FD" w14:textId="77777777" w:rsidR="00A23B3E" w:rsidRPr="000953DC" w:rsidRDefault="00A23B3E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0953DC">
              <w:rPr>
                <w:rFonts w:ascii="Arial" w:hAnsi="Arial" w:cs="Arial"/>
                <w:sz w:val="14"/>
                <w:szCs w:val="14"/>
              </w:rPr>
              <w:lastRenderedPageBreak/>
              <w:t>[ ]</w:t>
            </w:r>
            <w:proofErr w:type="gramEnd"/>
            <w:r w:rsidRPr="000953DC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14:paraId="344791DA" w14:textId="77777777" w:rsidR="009D3974" w:rsidRDefault="009D3974">
            <w:pPr>
              <w:rPr>
                <w:rFonts w:ascii="Arial" w:hAnsi="Arial" w:cs="Arial"/>
                <w:sz w:val="14"/>
                <w:szCs w:val="14"/>
              </w:rPr>
            </w:pPr>
          </w:p>
          <w:p w14:paraId="6820229D" w14:textId="1C8D90D9" w:rsidR="00A23B3E" w:rsidRPr="000953DC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 (indirizzo web, autorità o organismo di emanazione, riferimento preciso della documentazione):</w:t>
            </w:r>
          </w:p>
          <w:p w14:paraId="4FAC7B6F" w14:textId="77777777" w:rsidR="002B1E7E" w:rsidRDefault="00A23B3E" w:rsidP="00196740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[…………….…][………………][……..………][…..……..…] (</w:t>
            </w:r>
            <w:r w:rsidRPr="000953DC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"/>
            </w:r>
            <w:r w:rsidRPr="000953DC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6FA415F0" w14:textId="77777777" w:rsidR="009C12A2" w:rsidRDefault="009C12A2" w:rsidP="009C12A2">
            <w:pPr>
              <w:rPr>
                <w:rFonts w:ascii="Arial" w:hAnsi="Arial" w:cs="Arial"/>
                <w:sz w:val="14"/>
                <w:szCs w:val="14"/>
              </w:rPr>
            </w:pPr>
          </w:p>
          <w:p w14:paraId="14149948" w14:textId="77777777" w:rsidR="004F5FD0" w:rsidRDefault="004F5FD0" w:rsidP="009C12A2">
            <w:pPr>
              <w:rPr>
                <w:rFonts w:ascii="Arial" w:hAnsi="Arial" w:cs="Arial"/>
                <w:sz w:val="14"/>
                <w:szCs w:val="14"/>
              </w:rPr>
            </w:pPr>
          </w:p>
          <w:p w14:paraId="707DC185" w14:textId="72785E78" w:rsidR="009C12A2" w:rsidRPr="009E5B3B" w:rsidRDefault="00667DE0" w:rsidP="009C12A2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9E5B3B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9E5B3B">
              <w:rPr>
                <w:rFonts w:ascii="Arial" w:hAnsi="Arial" w:cs="Arial"/>
                <w:sz w:val="14"/>
                <w:szCs w:val="14"/>
              </w:rPr>
              <w:t xml:space="preserve"> Sì  [ ]</w:t>
            </w:r>
            <w:r w:rsidR="000F50BC" w:rsidRPr="009E5B3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9E5B3B">
              <w:rPr>
                <w:rFonts w:ascii="Arial" w:hAnsi="Arial" w:cs="Arial"/>
                <w:sz w:val="14"/>
                <w:szCs w:val="14"/>
              </w:rPr>
              <w:t>No</w:t>
            </w:r>
          </w:p>
          <w:p w14:paraId="77008685" w14:textId="77777777" w:rsidR="005F5064" w:rsidRDefault="005F5064" w:rsidP="009C12A2">
            <w:pPr>
              <w:rPr>
                <w:sz w:val="18"/>
                <w:szCs w:val="18"/>
              </w:rPr>
            </w:pPr>
          </w:p>
          <w:p w14:paraId="4FAB9E9D" w14:textId="77777777" w:rsidR="006D5D33" w:rsidRDefault="00E5197C" w:rsidP="009C12A2">
            <w:pPr>
              <w:rPr>
                <w:sz w:val="14"/>
                <w:szCs w:val="14"/>
              </w:rPr>
            </w:pPr>
            <w:r w:rsidRPr="006B3CD2">
              <w:rPr>
                <w:rFonts w:ascii="Arial" w:hAnsi="Arial" w:cs="Arial"/>
                <w:sz w:val="14"/>
                <w:szCs w:val="14"/>
              </w:rPr>
              <w:t xml:space="preserve">In caso affermativo indicare </w:t>
            </w:r>
            <w:r w:rsidR="008F20F1" w:rsidRPr="006B3CD2">
              <w:rPr>
                <w:rFonts w:ascii="Arial" w:hAnsi="Arial" w:cs="Arial"/>
                <w:sz w:val="14"/>
                <w:szCs w:val="14"/>
              </w:rPr>
              <w:t>gli estremi del provvedimento</w:t>
            </w:r>
            <w:r w:rsidR="008F20F1" w:rsidRPr="006B3CD2">
              <w:rPr>
                <w:sz w:val="14"/>
                <w:szCs w:val="14"/>
              </w:rPr>
              <w:t xml:space="preserve"> </w:t>
            </w:r>
          </w:p>
          <w:p w14:paraId="0A208E00" w14:textId="77777777" w:rsidR="006D5D33" w:rsidRDefault="006D5D33" w:rsidP="009C12A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[_____________]</w:t>
            </w:r>
          </w:p>
          <w:p w14:paraId="33DCBE8C" w14:textId="6E48D8B9" w:rsidR="00B44842" w:rsidRPr="006B3CD2" w:rsidRDefault="00B44842" w:rsidP="009C12A2">
            <w:pPr>
              <w:rPr>
                <w:sz w:val="18"/>
                <w:szCs w:val="18"/>
              </w:rPr>
            </w:pPr>
          </w:p>
        </w:tc>
      </w:tr>
      <w:tr w:rsidR="00A23B3E" w14:paraId="15D5E115" w14:textId="77777777" w:rsidTr="00BF1EFC">
        <w:tc>
          <w:tcPr>
            <w:tcW w:w="4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CB4EB64" w14:textId="796D9731" w:rsidR="00A23B3E" w:rsidRPr="004F5FD0" w:rsidRDefault="0063158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5 </w:t>
            </w:r>
            <w:r w:rsidR="00164CF5" w:rsidRPr="004F5FD0">
              <w:rPr>
                <w:rFonts w:ascii="Arial" w:hAnsi="Arial" w:cs="Arial"/>
                <w:color w:val="000000"/>
                <w:sz w:val="14"/>
                <w:szCs w:val="14"/>
              </w:rPr>
              <w:t xml:space="preserve">- </w:t>
            </w:r>
            <w:r w:rsidR="00893A71" w:rsidRPr="004F5FD0">
              <w:rPr>
                <w:rFonts w:ascii="Arial" w:hAnsi="Arial" w:cs="Arial"/>
                <w:color w:val="000000"/>
                <w:sz w:val="14"/>
                <w:szCs w:val="14"/>
              </w:rPr>
              <w:t>L’</w:t>
            </w:r>
            <w:r w:rsidR="0053717B">
              <w:rPr>
                <w:rFonts w:ascii="Arial" w:hAnsi="Arial" w:cs="Arial"/>
                <w:color w:val="000000"/>
                <w:sz w:val="14"/>
                <w:szCs w:val="14"/>
              </w:rPr>
              <w:t xml:space="preserve">operatore economico </w:t>
            </w:r>
            <w:r w:rsidR="00A23B3E" w:rsidRPr="004F5FD0">
              <w:rPr>
                <w:rFonts w:ascii="Arial" w:hAnsi="Arial" w:cs="Arial"/>
                <w:color w:val="000000"/>
                <w:sz w:val="14"/>
                <w:szCs w:val="14"/>
              </w:rPr>
              <w:t>si trova in una delle seguenti situazioni?</w:t>
            </w:r>
          </w:p>
          <w:p w14:paraId="73B73BE8" w14:textId="07612500" w:rsidR="00A23B3E" w:rsidRPr="004F5FD0" w:rsidRDefault="00A23B3E" w:rsidP="00164CF5">
            <w:pPr>
              <w:pStyle w:val="NormaleWeb1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F5FD0">
              <w:rPr>
                <w:rFonts w:ascii="Arial" w:hAnsi="Arial" w:cs="Arial"/>
                <w:color w:val="000000"/>
                <w:sz w:val="14"/>
                <w:szCs w:val="14"/>
              </w:rPr>
              <w:t>è stato soggetto alla sanzione interdittiva di cui all'</w:t>
            </w:r>
            <w:hyperlink r:id="rId13" w:anchor="09" w:history="1">
              <w:r w:rsidRPr="004F5FD0">
                <w:rPr>
                  <w:rStyle w:val="Collegamentoipertestuale"/>
                  <w:rFonts w:ascii="Arial" w:eastAsia="font528" w:hAnsi="Arial" w:cs="Arial"/>
                  <w:color w:val="000000"/>
                  <w:sz w:val="14"/>
                  <w:szCs w:val="14"/>
                  <w:u w:val="none"/>
                </w:rPr>
                <w:t>articolo 9, comma 2, lettera c) del decreto legislativo 8 giugno 2001, n. 231</w:t>
              </w:r>
            </w:hyperlink>
            <w:r w:rsidRPr="004F5FD0">
              <w:rPr>
                <w:rFonts w:ascii="Arial" w:hAnsi="Arial" w:cs="Arial"/>
                <w:color w:val="000000"/>
                <w:sz w:val="14"/>
                <w:szCs w:val="14"/>
              </w:rPr>
              <w:t xml:space="preserve"> o ad altra sanzione che comporta il divieto di contrarre con la pubblica amministrazione, compresi i provvedimenti interdittivi di cui all'</w:t>
            </w:r>
            <w:hyperlink r:id="rId14" w:anchor="014" w:history="1">
              <w:r w:rsidRPr="004F5FD0">
                <w:rPr>
                  <w:rStyle w:val="Collegamentoipertestuale"/>
                  <w:rFonts w:ascii="Arial" w:eastAsia="font528" w:hAnsi="Arial" w:cs="Arial"/>
                  <w:color w:val="000000"/>
                  <w:sz w:val="14"/>
                  <w:szCs w:val="14"/>
                  <w:u w:val="none"/>
                </w:rPr>
                <w:t>articolo 14 del decreto legislativo 9 aprile 2008, n. 81</w:t>
              </w:r>
            </w:hyperlink>
            <w:r w:rsidRPr="004F5FD0">
              <w:rPr>
                <w:rFonts w:ascii="Arial" w:hAnsi="Arial" w:cs="Arial"/>
                <w:color w:val="000000"/>
                <w:sz w:val="14"/>
                <w:szCs w:val="14"/>
              </w:rPr>
              <w:t xml:space="preserve"> (Articolo </w:t>
            </w:r>
            <w:r w:rsidR="001930B5" w:rsidRPr="004F5FD0"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  <w:r w:rsidRPr="004F5FD0">
              <w:rPr>
                <w:rFonts w:ascii="Arial" w:hAnsi="Arial" w:cs="Arial"/>
                <w:color w:val="000000"/>
                <w:sz w:val="14"/>
                <w:szCs w:val="14"/>
              </w:rPr>
              <w:t xml:space="preserve">, comma 5, lettera </w:t>
            </w:r>
            <w:r w:rsidR="001930B5" w:rsidRPr="004F5FD0">
              <w:rPr>
                <w:rFonts w:ascii="Arial" w:hAnsi="Arial" w:cs="Arial"/>
                <w:i/>
                <w:color w:val="000000"/>
                <w:sz w:val="14"/>
                <w:szCs w:val="14"/>
              </w:rPr>
              <w:t>a</w:t>
            </w:r>
            <w:r w:rsidRPr="004F5FD0">
              <w:rPr>
                <w:rFonts w:ascii="Arial" w:hAnsi="Arial" w:cs="Arial"/>
                <w:i/>
                <w:color w:val="000000"/>
                <w:sz w:val="14"/>
                <w:szCs w:val="14"/>
              </w:rPr>
              <w:t>)</w:t>
            </w:r>
            <w:r w:rsidRPr="004F5FD0">
              <w:rPr>
                <w:rFonts w:ascii="Arial" w:hAnsi="Arial" w:cs="Arial"/>
                <w:color w:val="000000"/>
                <w:sz w:val="14"/>
                <w:szCs w:val="14"/>
              </w:rPr>
              <w:t xml:space="preserve">; </w:t>
            </w:r>
          </w:p>
          <w:p w14:paraId="533335DA" w14:textId="77777777" w:rsidR="002A1353" w:rsidRPr="004F5FD0" w:rsidRDefault="002A1353" w:rsidP="006B3CD2">
            <w:pPr>
              <w:pStyle w:val="NormaleWeb1"/>
              <w:spacing w:before="0" w:after="0"/>
              <w:ind w:left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09B779C1" w14:textId="77777777" w:rsidR="009D30D8" w:rsidRPr="004F5FD0" w:rsidRDefault="009D30D8" w:rsidP="006B3CD2">
            <w:pPr>
              <w:pStyle w:val="NormaleWeb1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4CF3EC00" w14:textId="34D52EAB" w:rsidR="002A1353" w:rsidRPr="004F5FD0" w:rsidRDefault="002A1353" w:rsidP="00164CF5">
            <w:pPr>
              <w:pStyle w:val="NormaleWeb1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F5FD0">
              <w:rPr>
                <w:rFonts w:ascii="Arial" w:hAnsi="Arial" w:cs="Arial"/>
                <w:color w:val="000000"/>
                <w:sz w:val="14"/>
                <w:szCs w:val="14"/>
              </w:rPr>
              <w:t>è in regola con le norme che disciplinano il diritto al lavoro dei disabili di cui all</w:t>
            </w:r>
            <w:hyperlink r:id="rId15" w:anchor="17" w:history="1">
              <w:r w:rsidRPr="004F5FD0">
                <w:rPr>
                  <w:rStyle w:val="Collegamentoipertestuale"/>
                  <w:rFonts w:ascii="Arial" w:eastAsia="font528" w:hAnsi="Arial" w:cs="Arial"/>
                  <w:color w:val="000000"/>
                  <w:sz w:val="14"/>
                  <w:szCs w:val="14"/>
                  <w:u w:val="none"/>
                </w:rPr>
                <w:t>a legge 12 marzo 1999, n. 68</w:t>
              </w:r>
            </w:hyperlink>
            <w:r w:rsidR="00C859FC" w:rsidRPr="004F5FD0">
              <w:t xml:space="preserve"> </w:t>
            </w:r>
            <w:r w:rsidRPr="004F5FD0">
              <w:rPr>
                <w:rFonts w:ascii="Arial" w:hAnsi="Arial" w:cs="Arial"/>
                <w:color w:val="000000"/>
                <w:sz w:val="14"/>
                <w:szCs w:val="14"/>
              </w:rPr>
              <w:t>(Articolo 94, comma 5, lettera b</w:t>
            </w:r>
            <w:r w:rsidR="001930B5" w:rsidRPr="004F5FD0">
              <w:rPr>
                <w:rFonts w:ascii="Arial" w:hAnsi="Arial" w:cs="Arial"/>
                <w:color w:val="000000"/>
                <w:sz w:val="14"/>
                <w:szCs w:val="14"/>
              </w:rPr>
              <w:t>);</w:t>
            </w:r>
          </w:p>
          <w:p w14:paraId="3987C54C" w14:textId="77777777" w:rsidR="00893A71" w:rsidRPr="004F5FD0" w:rsidRDefault="00893A71" w:rsidP="00893A71">
            <w:pPr>
              <w:pStyle w:val="NormaleWeb1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6DA91318" w14:textId="77777777" w:rsidR="00893A71" w:rsidRPr="004F5FD0" w:rsidRDefault="00893A71" w:rsidP="00893A71">
            <w:pPr>
              <w:pStyle w:val="NormaleWeb1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007A3351" w14:textId="77777777" w:rsidR="00893A71" w:rsidRPr="004F5FD0" w:rsidRDefault="00893A71" w:rsidP="00893A71">
            <w:pPr>
              <w:pStyle w:val="NormaleWeb1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25088D9A" w14:textId="77777777" w:rsidR="00164CF5" w:rsidRPr="004F5FD0" w:rsidRDefault="00164CF5" w:rsidP="00893A71">
            <w:pPr>
              <w:pStyle w:val="NormaleWeb1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1FA154CF" w14:textId="77777777" w:rsidR="00893A71" w:rsidRPr="004F5FD0" w:rsidRDefault="00893A71" w:rsidP="00893A71">
            <w:pPr>
              <w:pStyle w:val="NormaleWeb1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17B93FF9" w14:textId="77777777" w:rsidR="00893A71" w:rsidRPr="004F5FD0" w:rsidRDefault="00893A71" w:rsidP="00893A71">
            <w:pPr>
              <w:pStyle w:val="NormaleWeb1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300074A3" w14:textId="1582A550" w:rsidR="00936736" w:rsidRPr="004F5FD0" w:rsidRDefault="00893A71" w:rsidP="00164CF5">
            <w:pPr>
              <w:pStyle w:val="NormaleWeb1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F5FD0">
              <w:rPr>
                <w:rFonts w:ascii="Arial" w:hAnsi="Arial" w:cs="Arial"/>
                <w:color w:val="000000"/>
                <w:sz w:val="14"/>
                <w:szCs w:val="14"/>
              </w:rPr>
              <w:t xml:space="preserve">nel quinquennio antecedente la presentazione dell’istanza </w:t>
            </w:r>
            <w:proofErr w:type="gramStart"/>
            <w:r w:rsidRPr="004F5FD0">
              <w:rPr>
                <w:rFonts w:ascii="Arial" w:hAnsi="Arial" w:cs="Arial"/>
                <w:color w:val="000000"/>
                <w:sz w:val="14"/>
                <w:szCs w:val="14"/>
              </w:rPr>
              <w:t>è stato dichiarato decaduto</w:t>
            </w:r>
            <w:proofErr w:type="gramEnd"/>
            <w:r w:rsidRPr="004F5FD0">
              <w:rPr>
                <w:rFonts w:ascii="Arial" w:hAnsi="Arial" w:cs="Arial"/>
                <w:color w:val="000000"/>
                <w:sz w:val="14"/>
                <w:szCs w:val="14"/>
              </w:rPr>
              <w:t xml:space="preserve"> da precedente provvedimento concessorio</w:t>
            </w:r>
            <w:r w:rsidR="004F5FD0" w:rsidRPr="004F5FD0">
              <w:rPr>
                <w:rFonts w:ascii="Arial" w:hAnsi="Arial" w:cs="Arial"/>
                <w:color w:val="000000"/>
                <w:sz w:val="14"/>
                <w:szCs w:val="14"/>
              </w:rPr>
              <w:t xml:space="preserve"> rilasciato dall’</w:t>
            </w:r>
            <w:proofErr w:type="spellStart"/>
            <w:r w:rsidR="004F5FD0" w:rsidRPr="004F5FD0">
              <w:rPr>
                <w:rFonts w:ascii="Arial" w:hAnsi="Arial" w:cs="Arial"/>
                <w:color w:val="000000"/>
                <w:sz w:val="14"/>
                <w:szCs w:val="14"/>
              </w:rPr>
              <w:t>AdSPMI</w:t>
            </w:r>
            <w:proofErr w:type="spellEnd"/>
            <w:r w:rsidRPr="004F5FD0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7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876AC2" w14:textId="77777777" w:rsidR="00A23B3E" w:rsidRPr="00E75D41" w:rsidRDefault="00A23B3E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  <w:p w14:paraId="12174A47" w14:textId="77777777" w:rsidR="005309A4" w:rsidRPr="00E75D41" w:rsidRDefault="00A23B3E" w:rsidP="005309A4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75D41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75D41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14:paraId="2289494E" w14:textId="77777777" w:rsidR="005309A4" w:rsidRPr="00E75D41" w:rsidRDefault="00A23B3E" w:rsidP="005309A4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5D41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 indirizzo web, autorità o organismo di emanazione, riferimento preciso della documentazione):</w:t>
            </w:r>
          </w:p>
          <w:p w14:paraId="07CE0211" w14:textId="77777777" w:rsidR="00A23B3E" w:rsidRPr="00E75D41" w:rsidRDefault="00A23B3E" w:rsidP="005309A4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5D41">
              <w:rPr>
                <w:rFonts w:ascii="Arial" w:hAnsi="Arial" w:cs="Arial"/>
                <w:color w:val="000000"/>
                <w:sz w:val="14"/>
                <w:szCs w:val="14"/>
              </w:rPr>
              <w:t>[………..…][……….…][……….…]</w:t>
            </w:r>
          </w:p>
          <w:p w14:paraId="0531F9A8" w14:textId="77777777" w:rsidR="006A5E21" w:rsidRPr="00E75D41" w:rsidRDefault="006A5E21" w:rsidP="005309A4">
            <w:pPr>
              <w:jc w:val="both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3EE65113" w14:textId="77777777" w:rsidR="0085291C" w:rsidRDefault="00A23B3E" w:rsidP="006B3CD2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75D41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75D41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  <w:r w:rsidR="00AA0085" w:rsidRPr="00E75D41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975B01" w:rsidRPr="00E75D41">
              <w:rPr>
                <w:rFonts w:ascii="Arial" w:hAnsi="Arial" w:cs="Arial"/>
                <w:color w:val="000000"/>
                <w:sz w:val="14"/>
                <w:szCs w:val="14"/>
              </w:rPr>
              <w:t xml:space="preserve">[__] </w:t>
            </w:r>
            <w:r w:rsidR="009E1D62" w:rsidRPr="00E75D41">
              <w:rPr>
                <w:rFonts w:ascii="Arial" w:hAnsi="Arial" w:cs="Arial"/>
                <w:color w:val="000000"/>
                <w:sz w:val="14"/>
                <w:szCs w:val="14"/>
              </w:rPr>
              <w:t>Non è tenuto alla disciplina legge 68/1999</w:t>
            </w:r>
            <w:r w:rsidR="000040D6" w:rsidRPr="00E75D41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9E1D62" w:rsidRPr="00E75D41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14:paraId="2225E65A" w14:textId="39E26FC3" w:rsidR="009E1D62" w:rsidRPr="00E75D41" w:rsidRDefault="009E1D62" w:rsidP="006B3CD2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5D41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 indirizzo web, autorità o organismo di emanazione, riferimento preciso della documentazione):</w:t>
            </w:r>
          </w:p>
          <w:p w14:paraId="2302CD15" w14:textId="77777777" w:rsidR="009E1D62" w:rsidRPr="00E75D41" w:rsidRDefault="009E1D62" w:rsidP="009E1D62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5D41">
              <w:rPr>
                <w:rFonts w:ascii="Arial" w:hAnsi="Arial" w:cs="Arial"/>
                <w:color w:val="000000"/>
                <w:sz w:val="14"/>
                <w:szCs w:val="14"/>
              </w:rPr>
              <w:t>[………..…][……….…][……….…]</w:t>
            </w:r>
          </w:p>
          <w:p w14:paraId="1EFA1890" w14:textId="77777777" w:rsidR="0085291C" w:rsidRDefault="0085291C" w:rsidP="009E1D62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12EAD4D7" w14:textId="77777777" w:rsidR="00893A71" w:rsidRPr="00E75D41" w:rsidRDefault="00893A71" w:rsidP="00893A71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75D41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75D41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14:paraId="3C5EA467" w14:textId="34F629CF" w:rsidR="00A20B74" w:rsidRPr="00E75D41" w:rsidRDefault="00A20B74">
            <w:pPr>
              <w:rPr>
                <w:color w:val="000000"/>
              </w:rPr>
            </w:pPr>
          </w:p>
        </w:tc>
      </w:tr>
      <w:tr w:rsidR="0095368D" w14:paraId="3379A074" w14:textId="77777777" w:rsidTr="00BF1EFC">
        <w:tc>
          <w:tcPr>
            <w:tcW w:w="4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388796" w14:textId="2746C4E7" w:rsidR="0095368D" w:rsidRPr="0095368D" w:rsidRDefault="0063158D" w:rsidP="00BB0F3F">
            <w:pPr>
              <w:jc w:val="both"/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6 - </w:t>
            </w:r>
            <w:r w:rsidR="0095368D" w:rsidRPr="00B90B72">
              <w:rPr>
                <w:rFonts w:ascii="Arial" w:hAnsi="Arial" w:cs="Arial"/>
                <w:color w:val="000000"/>
                <w:sz w:val="14"/>
                <w:szCs w:val="14"/>
              </w:rPr>
              <w:t>L'operatore economico si trova in una delle seguenti situazioni oppure è sottoposto a un procedimento per l’accertamento di una delle seguenti situazioni</w:t>
            </w:r>
            <w:r w:rsidR="004F5FD0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14:paraId="68B66925" w14:textId="77777777" w:rsidR="0095368D" w:rsidRPr="00B90B72" w:rsidRDefault="0095368D" w:rsidP="00BB0F3F">
            <w:pPr>
              <w:pStyle w:val="NormalLeft"/>
              <w:tabs>
                <w:tab w:val="left" w:pos="162"/>
              </w:tabs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38ECA09C" w14:textId="77777777" w:rsidR="0095368D" w:rsidRPr="00B90B72" w:rsidRDefault="0095368D" w:rsidP="00BB0F3F">
            <w:pPr>
              <w:pStyle w:val="NormalLeft"/>
              <w:spacing w:before="0" w:after="0"/>
              <w:ind w:left="162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>a) liquidazione giudiziale</w:t>
            </w:r>
          </w:p>
          <w:p w14:paraId="68DA5749" w14:textId="77777777" w:rsidR="0095368D" w:rsidRPr="00B90B72" w:rsidRDefault="0095368D" w:rsidP="00BB0F3F">
            <w:pPr>
              <w:pStyle w:val="NormalLeft"/>
              <w:spacing w:before="0" w:after="0"/>
              <w:ind w:left="162"/>
              <w:jc w:val="both"/>
              <w:rPr>
                <w:color w:val="000000"/>
                <w:sz w:val="14"/>
                <w:szCs w:val="14"/>
              </w:rPr>
            </w:pPr>
          </w:p>
          <w:p w14:paraId="1B538AD3" w14:textId="77777777" w:rsidR="0095368D" w:rsidRPr="00B90B72" w:rsidRDefault="0095368D" w:rsidP="00BB0F3F">
            <w:pPr>
              <w:pStyle w:val="NormalLeft"/>
              <w:spacing w:before="0" w:after="0"/>
              <w:ind w:left="162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>b) liquidazione coatta</w:t>
            </w:r>
          </w:p>
          <w:p w14:paraId="6F018B6E" w14:textId="77777777" w:rsidR="0095368D" w:rsidRPr="00B90B72" w:rsidRDefault="0095368D" w:rsidP="00BB0F3F">
            <w:pPr>
              <w:pStyle w:val="NormalLeft"/>
              <w:spacing w:before="0" w:after="0"/>
              <w:ind w:left="162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294EDF71" w14:textId="77777777" w:rsidR="0095368D" w:rsidRPr="00B90B72" w:rsidRDefault="0095368D" w:rsidP="00BB0F3F">
            <w:pPr>
              <w:pStyle w:val="NormalLeft"/>
              <w:spacing w:before="0" w:after="0"/>
              <w:ind w:left="162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>c) concordato preventivo</w:t>
            </w:r>
          </w:p>
          <w:p w14:paraId="51DEBBDB" w14:textId="77777777" w:rsidR="0095368D" w:rsidRPr="00B90B72" w:rsidRDefault="0095368D" w:rsidP="00BB0F3F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 xml:space="preserve">   </w:t>
            </w:r>
          </w:p>
          <w:p w14:paraId="68D9972C" w14:textId="77777777" w:rsidR="0095368D" w:rsidRPr="00B90B72" w:rsidRDefault="0095368D" w:rsidP="00BB0F3F">
            <w:pPr>
              <w:pStyle w:val="NormalLeft"/>
              <w:spacing w:before="0" w:after="0"/>
              <w:ind w:left="162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 xml:space="preserve">d) è ammesso a concordato con continuità aziendale </w:t>
            </w:r>
          </w:p>
          <w:p w14:paraId="7E897249" w14:textId="77777777" w:rsidR="0095368D" w:rsidRPr="00B90B72" w:rsidRDefault="0095368D" w:rsidP="00BB0F3F">
            <w:pPr>
              <w:pStyle w:val="NormalLeft"/>
              <w:spacing w:before="0" w:after="0"/>
              <w:ind w:left="162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79F24BA8" w14:textId="77777777" w:rsidR="0095368D" w:rsidRPr="00B90B72" w:rsidRDefault="0095368D" w:rsidP="00BB0F3F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 xml:space="preserve">    e) ha depositato domanda di cui all’art.40 </w:t>
            </w:r>
            <w:proofErr w:type="spellStart"/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>D.Lgs.n</w:t>
            </w:r>
            <w:proofErr w:type="spellEnd"/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>. 14/2019</w:t>
            </w:r>
          </w:p>
          <w:p w14:paraId="5F4D7706" w14:textId="77777777" w:rsidR="0095368D" w:rsidRPr="00B90B72" w:rsidRDefault="0095368D" w:rsidP="00BB0F3F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39DBF8EC" w14:textId="77777777" w:rsidR="0095368D" w:rsidRPr="00B90B72" w:rsidRDefault="0095368D" w:rsidP="00BB0F3F">
            <w:pPr>
              <w:pStyle w:val="NormalLeft"/>
              <w:spacing w:before="0" w:after="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14:paraId="46E9441C" w14:textId="77777777" w:rsidR="0095368D" w:rsidRPr="00B90B72" w:rsidRDefault="0095368D" w:rsidP="00BB0F3F">
            <w:pPr>
              <w:pStyle w:val="NormalLeft"/>
              <w:spacing w:before="0" w:after="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14:paraId="7DE6BFDC" w14:textId="77777777" w:rsidR="0095368D" w:rsidRPr="00B90B72" w:rsidRDefault="0095368D" w:rsidP="00BB0F3F">
            <w:pPr>
              <w:pStyle w:val="NormalLeft"/>
              <w:spacing w:before="0" w:after="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14:paraId="185B4506" w14:textId="77777777" w:rsidR="0095368D" w:rsidRPr="00B90B72" w:rsidRDefault="0095368D" w:rsidP="00BB0F3F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90B72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di risposta affermativa alla lettera d):</w:t>
            </w:r>
          </w:p>
          <w:p w14:paraId="0073B274" w14:textId="77777777" w:rsidR="0095368D" w:rsidRPr="00B90B72" w:rsidRDefault="0095368D" w:rsidP="00BB0F3F">
            <w:pPr>
              <w:pStyle w:val="NormalLeft"/>
              <w:numPr>
                <w:ilvl w:val="0"/>
                <w:numId w:val="14"/>
              </w:numPr>
              <w:tabs>
                <w:tab w:val="left" w:pos="304"/>
              </w:tabs>
              <w:spacing w:before="0" w:after="0"/>
              <w:ind w:left="304" w:hanging="142"/>
              <w:jc w:val="both"/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 xml:space="preserve">è stato autorizzato dal tribunale o dal giudice delegato ai sensi dell’articolo 95, comma 3 del </w:t>
            </w:r>
            <w:proofErr w:type="spellStart"/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>D.Lgs.</w:t>
            </w:r>
            <w:proofErr w:type="spellEnd"/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 xml:space="preserve"> n.14/2019 e dell’art.186 bis RD n.267/1942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14:paraId="7191B340" w14:textId="77777777" w:rsidR="0095368D" w:rsidRPr="00B90B72" w:rsidRDefault="0095368D" w:rsidP="00BB0F3F">
            <w:pPr>
              <w:pStyle w:val="NormalLeft"/>
              <w:spacing w:before="0" w:after="0"/>
              <w:jc w:val="both"/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  <w:p w14:paraId="7D969768" w14:textId="77777777" w:rsidR="0095368D" w:rsidRPr="00B90B72" w:rsidRDefault="0095368D" w:rsidP="00BB0F3F">
            <w:pPr>
              <w:pStyle w:val="NormalLeft"/>
              <w:spacing w:before="0" w:after="0"/>
              <w:ind w:left="30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153B7196" w14:textId="77777777" w:rsidR="0095368D" w:rsidRPr="00B90B72" w:rsidRDefault="0095368D" w:rsidP="00BB0F3F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24814443" w14:textId="77777777" w:rsidR="0095368D" w:rsidRPr="00B90B72" w:rsidRDefault="0095368D" w:rsidP="00BB0F3F">
            <w:pPr>
              <w:pStyle w:val="NormalLeft"/>
              <w:spacing w:before="0" w:after="0"/>
              <w:ind w:left="30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2E661500" w14:textId="77777777" w:rsidR="0095368D" w:rsidRPr="00B90B72" w:rsidRDefault="0095368D" w:rsidP="00BB0F3F">
            <w:pPr>
              <w:pStyle w:val="NormalLeft"/>
              <w:spacing w:before="0" w:after="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90B72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di risposta affermativa alla lettera e):</w:t>
            </w:r>
          </w:p>
          <w:p w14:paraId="1D405D9F" w14:textId="77777777" w:rsidR="0095368D" w:rsidRPr="00B90B72" w:rsidRDefault="0095368D" w:rsidP="00BB0F3F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49544E37" w14:textId="77777777" w:rsidR="0095368D" w:rsidRPr="00B90B72" w:rsidRDefault="0095368D" w:rsidP="00BB0F3F">
            <w:pPr>
              <w:pStyle w:val="NormalLeft"/>
              <w:numPr>
                <w:ilvl w:val="0"/>
                <w:numId w:val="14"/>
              </w:numPr>
              <w:tabs>
                <w:tab w:val="left" w:pos="304"/>
              </w:tabs>
              <w:spacing w:before="0" w:after="0"/>
              <w:ind w:left="304" w:hanging="142"/>
              <w:jc w:val="both"/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è stato autorizzato dal tribunale o dal giudice delegato ai sensi dell’articolo 95, comma 3, D. Lgs.14/2019?  </w:t>
            </w:r>
          </w:p>
          <w:p w14:paraId="42496953" w14:textId="77777777" w:rsidR="0095368D" w:rsidRPr="00B90B72" w:rsidRDefault="0095368D" w:rsidP="00BB0F3F">
            <w:pPr>
              <w:pStyle w:val="NormalLeft"/>
              <w:tabs>
                <w:tab w:val="left" w:pos="304"/>
              </w:tabs>
              <w:spacing w:before="0" w:after="0"/>
              <w:ind w:left="304"/>
              <w:jc w:val="both"/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  <w:p w14:paraId="155A6AB9" w14:textId="77777777" w:rsidR="0095368D" w:rsidRPr="00B90B72" w:rsidRDefault="0095368D" w:rsidP="00BB0F3F">
            <w:pPr>
              <w:pStyle w:val="NormalLeft"/>
              <w:tabs>
                <w:tab w:val="left" w:pos="304"/>
              </w:tabs>
              <w:spacing w:before="0" w:after="0"/>
              <w:ind w:left="304"/>
              <w:jc w:val="both"/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  <w:p w14:paraId="48BCFF51" w14:textId="77777777" w:rsidR="0095368D" w:rsidRPr="00B90B72" w:rsidRDefault="0095368D" w:rsidP="00BB0F3F">
            <w:pPr>
              <w:pStyle w:val="Paragrafoelenco"/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</w:p>
          <w:p w14:paraId="159BA48A" w14:textId="77777777" w:rsidR="0095368D" w:rsidRPr="00B90B72" w:rsidRDefault="0095368D" w:rsidP="00BB0F3F">
            <w:pPr>
              <w:pStyle w:val="NormalLeft"/>
              <w:tabs>
                <w:tab w:val="left" w:pos="304"/>
              </w:tabs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03FB02" w14:textId="77777777" w:rsidR="0095368D" w:rsidRPr="003A443E" w:rsidRDefault="0095368D" w:rsidP="00BB0F3F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26C12A09" w14:textId="77777777" w:rsidR="0095368D" w:rsidRPr="003A443E" w:rsidRDefault="0095368D" w:rsidP="00BB0F3F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5B76587C" w14:textId="77777777" w:rsidR="0095368D" w:rsidRPr="003A443E" w:rsidRDefault="0095368D" w:rsidP="00BB0F3F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662D763F" w14:textId="77777777" w:rsidR="0095368D" w:rsidRDefault="0095368D" w:rsidP="00BB0F3F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791E299F" w14:textId="77777777" w:rsidR="0095368D" w:rsidRDefault="0095368D" w:rsidP="00BB0F3F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152FB7B1" w14:textId="77777777" w:rsidR="0095368D" w:rsidRPr="00B90B72" w:rsidRDefault="0095368D" w:rsidP="00BB0F3F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62A6CFC0" w14:textId="77777777" w:rsidR="0095368D" w:rsidRPr="00B90B72" w:rsidRDefault="0095368D" w:rsidP="00BB0F3F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14:paraId="347CD969" w14:textId="77777777" w:rsidR="0095368D" w:rsidRPr="00B90B72" w:rsidRDefault="0095368D" w:rsidP="00BB0F3F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14:paraId="34AD50C2" w14:textId="77777777" w:rsidR="0095368D" w:rsidRPr="00B90B72" w:rsidRDefault="0095368D" w:rsidP="00BB0F3F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7800047B" w14:textId="77777777" w:rsidR="0095368D" w:rsidRPr="00B90B72" w:rsidRDefault="0095368D" w:rsidP="00BB0F3F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14:paraId="33B8D301" w14:textId="77777777" w:rsidR="0095368D" w:rsidRPr="00B90B72" w:rsidRDefault="0095368D" w:rsidP="00BB0F3F">
            <w:pPr>
              <w:spacing w:before="0" w:after="0"/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  <w:p w14:paraId="54838BA1" w14:textId="77777777" w:rsidR="0095368D" w:rsidRPr="00B90B72" w:rsidRDefault="0095368D" w:rsidP="00BB0F3F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14:paraId="55907727" w14:textId="77777777" w:rsidR="0095368D" w:rsidRPr="00B90B72" w:rsidRDefault="0095368D" w:rsidP="00BB0F3F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223800F1" w14:textId="77777777" w:rsidR="0095368D" w:rsidRPr="00B90B72" w:rsidRDefault="0095368D" w:rsidP="00BB0F3F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B90B72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14:paraId="5988D4FF" w14:textId="77777777" w:rsidR="0095368D" w:rsidRPr="00B90B72" w:rsidRDefault="0095368D" w:rsidP="00BB0F3F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7160245C" w14:textId="77777777" w:rsidR="0095368D" w:rsidRDefault="0095368D" w:rsidP="00BB0F3F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105FC294" w14:textId="77777777" w:rsidR="0095368D" w:rsidRDefault="0095368D" w:rsidP="00BB0F3F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44B863A2" w14:textId="77777777" w:rsidR="0095368D" w:rsidRDefault="0095368D" w:rsidP="00BB0F3F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70D31CB5" w14:textId="77777777" w:rsidR="0095368D" w:rsidRDefault="0095368D" w:rsidP="00BB0F3F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 </w:t>
            </w:r>
          </w:p>
          <w:p w14:paraId="6E014A4E" w14:textId="77777777" w:rsidR="0095368D" w:rsidRDefault="0095368D" w:rsidP="00BB0F3F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 caso affermativo indicare gli estremi del provvedimento e produrre l’ulteriore documentazione richiesta nella documentazione di gara e dalla legge</w:t>
            </w:r>
          </w:p>
          <w:p w14:paraId="428C8A99" w14:textId="77777777" w:rsidR="0095368D" w:rsidRDefault="0095368D" w:rsidP="00BB0F3F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[………..]</w:t>
            </w:r>
          </w:p>
          <w:p w14:paraId="6F969CBD" w14:textId="77777777" w:rsidR="005E1E5B" w:rsidRDefault="005E1E5B" w:rsidP="00BB0F3F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65321A0C" w14:textId="7A49783C" w:rsidR="0095368D" w:rsidRDefault="0095368D" w:rsidP="00BB0F3F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[ ]</w:t>
            </w:r>
            <w:proofErr w:type="gramEnd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 </w:t>
            </w:r>
          </w:p>
          <w:p w14:paraId="4E1E2A41" w14:textId="77777777" w:rsidR="0095368D" w:rsidRPr="003A443E" w:rsidRDefault="0095368D" w:rsidP="00BB0F3F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7647EF07" w14:textId="77777777" w:rsidR="0095368D" w:rsidRDefault="0095368D" w:rsidP="00BB0F3F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 caso affermativo indicare gli estremi del provvedimento</w:t>
            </w:r>
          </w:p>
          <w:p w14:paraId="40A9E391" w14:textId="77777777" w:rsidR="0095368D" w:rsidRPr="003A443E" w:rsidRDefault="0095368D" w:rsidP="00BB0F3F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[…..]</w:t>
            </w:r>
          </w:p>
          <w:p w14:paraId="27F31501" w14:textId="77777777" w:rsidR="0095368D" w:rsidRPr="00DD63FB" w:rsidRDefault="0095368D" w:rsidP="00BB0F3F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</w:tc>
      </w:tr>
      <w:tr w:rsidR="00164CF5" w:rsidRPr="00145AC4" w14:paraId="656A9BC1" w14:textId="77777777" w:rsidTr="00BF1EFC">
        <w:tc>
          <w:tcPr>
            <w:tcW w:w="4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3B0E3A1" w14:textId="0D1D8135" w:rsidR="00164CF5" w:rsidRPr="00145AC4" w:rsidRDefault="0063158D" w:rsidP="002D22E5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3" w:name="_Hlk150762032"/>
            <w:r w:rsidRPr="00145AC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7 - </w:t>
            </w:r>
            <w:r w:rsidR="00164CF5" w:rsidRPr="00145AC4">
              <w:rPr>
                <w:rFonts w:ascii="Arial" w:hAnsi="Arial" w:cs="Arial"/>
                <w:color w:val="000000"/>
                <w:sz w:val="14"/>
                <w:szCs w:val="14"/>
              </w:rPr>
              <w:t>L’</w:t>
            </w:r>
            <w:r w:rsidR="0053717B" w:rsidRPr="00145AC4">
              <w:rPr>
                <w:rFonts w:ascii="Arial" w:hAnsi="Arial" w:cs="Arial"/>
                <w:color w:val="000000"/>
                <w:sz w:val="14"/>
                <w:szCs w:val="14"/>
              </w:rPr>
              <w:t xml:space="preserve">operatore economico </w:t>
            </w:r>
            <w:r w:rsidR="00164CF5" w:rsidRPr="00145AC4">
              <w:rPr>
                <w:rFonts w:ascii="Arial" w:hAnsi="Arial" w:cs="Arial"/>
                <w:color w:val="000000"/>
                <w:sz w:val="14"/>
                <w:szCs w:val="14"/>
              </w:rPr>
              <w:t xml:space="preserve">si trova nella condizione prevista dall’art. 53 comma 16-ter del </w:t>
            </w:r>
            <w:proofErr w:type="spellStart"/>
            <w:r w:rsidR="00164CF5" w:rsidRPr="00145AC4">
              <w:rPr>
                <w:rFonts w:ascii="Arial" w:hAnsi="Arial" w:cs="Arial"/>
                <w:color w:val="000000"/>
                <w:sz w:val="14"/>
                <w:szCs w:val="14"/>
              </w:rPr>
              <w:t>D.Lgs.</w:t>
            </w:r>
            <w:proofErr w:type="spellEnd"/>
            <w:r w:rsidR="00164CF5" w:rsidRPr="00145AC4">
              <w:rPr>
                <w:rFonts w:ascii="Arial" w:hAnsi="Arial" w:cs="Arial"/>
                <w:color w:val="000000"/>
                <w:sz w:val="14"/>
                <w:szCs w:val="14"/>
              </w:rPr>
              <w:t xml:space="preserve"> 165/2001 (</w:t>
            </w:r>
            <w:proofErr w:type="spellStart"/>
            <w:r w:rsidR="00164CF5" w:rsidRPr="00145AC4">
              <w:rPr>
                <w:rFonts w:ascii="Arial" w:hAnsi="Arial" w:cs="Arial"/>
                <w:color w:val="000000"/>
                <w:sz w:val="14"/>
                <w:szCs w:val="14"/>
              </w:rPr>
              <w:t>pantouflage</w:t>
            </w:r>
            <w:proofErr w:type="spellEnd"/>
            <w:r w:rsidR="00164CF5" w:rsidRPr="00145AC4">
              <w:rPr>
                <w:rFonts w:ascii="Arial" w:hAnsi="Arial" w:cs="Arial"/>
                <w:color w:val="000000"/>
                <w:sz w:val="14"/>
                <w:szCs w:val="14"/>
              </w:rPr>
              <w:t xml:space="preserve">) </w:t>
            </w:r>
            <w:bookmarkEnd w:id="3"/>
            <w:r w:rsidR="00164CF5" w:rsidRPr="00145AC4">
              <w:rPr>
                <w:rFonts w:ascii="Arial" w:hAnsi="Arial" w:cs="Arial"/>
                <w:color w:val="000000"/>
                <w:sz w:val="14"/>
                <w:szCs w:val="14"/>
              </w:rPr>
              <w:t xml:space="preserve">in quanto ha concluso contratti di lavoro subordinato o autonomo e, comunque, ha attribuito incarichi ad ex dipendenti della </w:t>
            </w:r>
            <w:r w:rsidR="0053717B" w:rsidRPr="00145AC4">
              <w:rPr>
                <w:rFonts w:ascii="Arial" w:hAnsi="Arial" w:cs="Arial"/>
                <w:color w:val="000000"/>
                <w:sz w:val="14"/>
                <w:szCs w:val="14"/>
              </w:rPr>
              <w:t>Amministrazione concedente</w:t>
            </w:r>
            <w:r w:rsidR="00164CF5" w:rsidRPr="00145AC4">
              <w:rPr>
                <w:rFonts w:ascii="Arial" w:hAnsi="Arial" w:cs="Arial"/>
                <w:color w:val="000000"/>
                <w:sz w:val="14"/>
                <w:szCs w:val="14"/>
              </w:rPr>
              <w:t xml:space="preserve"> che hanno cessato il loro rapporto di lavoro da meno di tre anni e che negli ultimi tre anni di servizio hanno esercitato poteri autoritativi o negoziali per conto della </w:t>
            </w:r>
            <w:r w:rsidR="0053717B" w:rsidRPr="00145AC4">
              <w:rPr>
                <w:rFonts w:ascii="Arial" w:hAnsi="Arial" w:cs="Arial"/>
                <w:color w:val="000000"/>
                <w:sz w:val="14"/>
                <w:szCs w:val="14"/>
              </w:rPr>
              <w:t>Amministrazione concedente</w:t>
            </w:r>
            <w:r w:rsidR="00164CF5" w:rsidRPr="00145AC4">
              <w:rPr>
                <w:rFonts w:ascii="Arial" w:hAnsi="Arial" w:cs="Arial"/>
                <w:color w:val="000000"/>
                <w:sz w:val="14"/>
                <w:szCs w:val="14"/>
              </w:rPr>
              <w:t xml:space="preserve"> nei confronti del medesimo operatore economico? </w:t>
            </w:r>
          </w:p>
        </w:tc>
        <w:tc>
          <w:tcPr>
            <w:tcW w:w="47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1990B8" w14:textId="77777777" w:rsidR="00164CF5" w:rsidRPr="00145AC4" w:rsidRDefault="00164CF5" w:rsidP="001157C3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gramStart"/>
            <w:r w:rsidRPr="00145AC4">
              <w:rPr>
                <w:rFonts w:ascii="Arial" w:hAnsi="Arial" w:cs="Arial"/>
                <w:color w:val="000000"/>
                <w:sz w:val="15"/>
                <w:szCs w:val="15"/>
              </w:rPr>
              <w:t>[ ]</w:t>
            </w:r>
            <w:proofErr w:type="gramEnd"/>
            <w:r w:rsidRPr="00145AC4">
              <w:rPr>
                <w:rFonts w:ascii="Arial" w:hAnsi="Arial" w:cs="Arial"/>
                <w:color w:val="000000"/>
                <w:sz w:val="15"/>
                <w:szCs w:val="15"/>
              </w:rPr>
              <w:t xml:space="preserve"> Sì [ ] No</w:t>
            </w:r>
          </w:p>
          <w:p w14:paraId="43D1DF26" w14:textId="77777777" w:rsidR="00164CF5" w:rsidRPr="00145AC4" w:rsidRDefault="00164CF5" w:rsidP="001157C3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145AC4">
              <w:rPr>
                <w:rFonts w:ascii="Arial" w:hAnsi="Arial" w:cs="Arial"/>
                <w:color w:val="000000"/>
                <w:sz w:val="15"/>
                <w:szCs w:val="15"/>
              </w:rPr>
              <w:t xml:space="preserve"> </w:t>
            </w:r>
          </w:p>
        </w:tc>
      </w:tr>
      <w:tr w:rsidR="00BF1EFC" w:rsidRPr="00145AC4" w14:paraId="6DB03093" w14:textId="77777777" w:rsidTr="00BF1EFC">
        <w:tc>
          <w:tcPr>
            <w:tcW w:w="4551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14:paraId="7B63E65D" w14:textId="0B0F5B70" w:rsidR="00BF1EFC" w:rsidRPr="00DB6645" w:rsidRDefault="00BF1EFC" w:rsidP="00BF1EFC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6645">
              <w:rPr>
                <w:rFonts w:ascii="Arial" w:hAnsi="Arial" w:cs="Arial"/>
                <w:color w:val="000000"/>
                <w:sz w:val="14"/>
                <w:szCs w:val="14"/>
              </w:rPr>
              <w:t xml:space="preserve">8. L'operatore economico ha soddisfatto tutti </w:t>
            </w:r>
            <w:r w:rsidRPr="00DB6645">
              <w:rPr>
                <w:rFonts w:ascii="Arial" w:hAnsi="Arial" w:cs="Arial"/>
                <w:b/>
                <w:color w:val="000000"/>
                <w:sz w:val="14"/>
                <w:szCs w:val="14"/>
              </w:rPr>
              <w:t>gli obblighi relativi al pagamento di imposte, tasse o contributi previdenziali,</w:t>
            </w:r>
            <w:r w:rsidRPr="00DB6645">
              <w:rPr>
                <w:rFonts w:ascii="Arial" w:hAnsi="Arial" w:cs="Arial"/>
                <w:color w:val="000000"/>
                <w:sz w:val="14"/>
                <w:szCs w:val="14"/>
              </w:rPr>
              <w:t xml:space="preserve"> secondo la legislazione italiana o quella dello stato in cui sono stabiliti</w:t>
            </w:r>
            <w:r w:rsidRPr="00DB6645">
              <w:rPr>
                <w:sz w:val="14"/>
                <w:szCs w:val="14"/>
              </w:rPr>
              <w:t xml:space="preserve"> </w:t>
            </w:r>
            <w:r w:rsidRPr="00DB6645">
              <w:rPr>
                <w:rFonts w:ascii="Arial" w:hAnsi="Arial" w:cs="Arial"/>
                <w:color w:val="000000"/>
                <w:sz w:val="14"/>
                <w:szCs w:val="14"/>
              </w:rPr>
              <w:t>ai sensi dell’art. 94, c. 6,</w:t>
            </w:r>
            <w:r w:rsidR="008D356B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DB6645">
              <w:rPr>
                <w:rFonts w:ascii="Arial" w:hAnsi="Arial" w:cs="Arial"/>
                <w:color w:val="000000"/>
                <w:sz w:val="14"/>
                <w:szCs w:val="14"/>
              </w:rPr>
              <w:t>D. Lgs. 36/2023?</w:t>
            </w:r>
          </w:p>
          <w:p w14:paraId="055777CB" w14:textId="77777777" w:rsidR="00BF1EFC" w:rsidRPr="00DB6645" w:rsidRDefault="00BF1EFC" w:rsidP="002D22E5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79B58F4" w14:textId="2BFBAF64" w:rsidR="00BF1EFC" w:rsidRPr="00145AC4" w:rsidRDefault="00BF1EFC" w:rsidP="001157C3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proofErr w:type="gramStart"/>
            <w:r w:rsidRPr="00145AC4">
              <w:rPr>
                <w:rFonts w:ascii="Arial" w:hAnsi="Arial" w:cs="Arial"/>
                <w:sz w:val="15"/>
                <w:szCs w:val="15"/>
              </w:rPr>
              <w:t>[ ]</w:t>
            </w:r>
            <w:proofErr w:type="gramEnd"/>
            <w:r w:rsidRPr="00145AC4">
              <w:rPr>
                <w:rFonts w:ascii="Arial" w:hAnsi="Arial" w:cs="Arial"/>
                <w:sz w:val="15"/>
                <w:szCs w:val="15"/>
              </w:rPr>
              <w:t xml:space="preserve"> Sì [ ] No</w:t>
            </w:r>
          </w:p>
        </w:tc>
      </w:tr>
      <w:tr w:rsidR="00BF1EFC" w:rsidRPr="00145AC4" w14:paraId="01C444E1" w14:textId="77777777" w:rsidTr="00BF1EFC">
        <w:tc>
          <w:tcPr>
            <w:tcW w:w="455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14:paraId="7F8B21FC" w14:textId="77777777" w:rsidR="00BF1EFC" w:rsidRPr="00145AC4" w:rsidRDefault="00BF1EFC" w:rsidP="002D22E5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DF34BA" w14:textId="3B71E8EF" w:rsidR="00BF1EFC" w:rsidRPr="00145AC4" w:rsidRDefault="00BF1EFC" w:rsidP="001157C3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145AC4">
              <w:rPr>
                <w:rFonts w:ascii="Arial" w:hAnsi="Arial" w:cs="Arial"/>
                <w:b/>
                <w:color w:val="000000"/>
                <w:sz w:val="15"/>
                <w:szCs w:val="15"/>
              </w:rPr>
              <w:t>Imposte/tasse</w:t>
            </w: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A3CB8B" w14:textId="7950DB0B" w:rsidR="00BF1EFC" w:rsidRPr="00145AC4" w:rsidRDefault="00BF1EFC" w:rsidP="001157C3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145AC4">
              <w:rPr>
                <w:rFonts w:ascii="Arial" w:hAnsi="Arial" w:cs="Arial"/>
                <w:b/>
                <w:sz w:val="15"/>
                <w:szCs w:val="15"/>
              </w:rPr>
              <w:t>Contributi previdenziali</w:t>
            </w:r>
          </w:p>
        </w:tc>
      </w:tr>
      <w:tr w:rsidR="00BF1EFC" w14:paraId="54C768CA" w14:textId="77777777" w:rsidTr="00BF1EFC">
        <w:tc>
          <w:tcPr>
            <w:tcW w:w="455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AB82B04" w14:textId="77777777" w:rsidR="00BF1EFC" w:rsidRPr="00DB6645" w:rsidRDefault="00BF1EFC" w:rsidP="00BF1EFC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6645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negativo</w:t>
            </w:r>
            <w:r w:rsidRPr="00DB6645">
              <w:rPr>
                <w:rFonts w:ascii="Arial" w:hAnsi="Arial" w:cs="Arial"/>
                <w:color w:val="000000"/>
                <w:sz w:val="14"/>
                <w:szCs w:val="14"/>
              </w:rPr>
              <w:t>, indicare:</w:t>
            </w:r>
            <w:r w:rsidRPr="00DB6645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14:paraId="2656EFAD" w14:textId="77777777" w:rsidR="00BF1EFC" w:rsidRPr="00DB6645" w:rsidRDefault="00BF1EFC" w:rsidP="00BF1EFC">
            <w:pPr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6645">
              <w:rPr>
                <w:rFonts w:ascii="Arial" w:hAnsi="Arial" w:cs="Arial"/>
                <w:color w:val="000000"/>
                <w:sz w:val="14"/>
                <w:szCs w:val="14"/>
              </w:rPr>
              <w:t>a)   Paese o Stato membro interessato</w:t>
            </w:r>
            <w:r w:rsidRPr="00DB6645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14:paraId="703594AA" w14:textId="77777777" w:rsidR="00BF1EFC" w:rsidRPr="00DB6645" w:rsidRDefault="00BF1EFC" w:rsidP="00BF1EFC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6645">
              <w:rPr>
                <w:rFonts w:ascii="Arial" w:hAnsi="Arial" w:cs="Arial"/>
                <w:color w:val="000000"/>
                <w:sz w:val="14"/>
                <w:szCs w:val="14"/>
              </w:rPr>
              <w:t>b)   Di quale importo si tratta</w:t>
            </w:r>
            <w:r w:rsidRPr="00DB6645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14:paraId="40437176" w14:textId="77777777" w:rsidR="00BF1EFC" w:rsidRPr="00DB6645" w:rsidRDefault="00BF1EFC" w:rsidP="00BF1EFC">
            <w:pPr>
              <w:ind w:left="284" w:hanging="284"/>
              <w:jc w:val="both"/>
              <w:rPr>
                <w:rFonts w:ascii="Arial" w:hAnsi="Arial" w:cs="Arial"/>
                <w:color w:val="000000"/>
                <w:w w:val="0"/>
                <w:sz w:val="14"/>
                <w:szCs w:val="14"/>
              </w:rPr>
            </w:pPr>
            <w:r w:rsidRPr="00DB6645">
              <w:rPr>
                <w:rFonts w:ascii="Arial" w:hAnsi="Arial" w:cs="Arial"/>
                <w:color w:val="000000"/>
                <w:w w:val="0"/>
                <w:sz w:val="14"/>
                <w:szCs w:val="14"/>
              </w:rPr>
              <w:t xml:space="preserve">c)  L'operatore economico ha ottemperato od ottempererà ai suoi obblighi, pagando o impegnandosi in modo vincolante a pagare le imposte, le tasse o i contributi previdenziali dovuti, compresi eventuali interessi o sanzioni, </w:t>
            </w:r>
          </w:p>
          <w:p w14:paraId="76649E52" w14:textId="77777777" w:rsidR="00BF1EFC" w:rsidRPr="00DB6645" w:rsidRDefault="00BF1EFC" w:rsidP="00BF1EFC">
            <w:pPr>
              <w:ind w:left="284"/>
              <w:jc w:val="both"/>
              <w:rPr>
                <w:rFonts w:ascii="Arial" w:hAnsi="Arial" w:cs="Arial"/>
                <w:color w:val="000000"/>
                <w:w w:val="0"/>
                <w:sz w:val="14"/>
                <w:szCs w:val="14"/>
              </w:rPr>
            </w:pPr>
            <w:r w:rsidRPr="00DB6645">
              <w:rPr>
                <w:rFonts w:ascii="Arial" w:hAnsi="Arial" w:cs="Arial"/>
                <w:color w:val="000000"/>
                <w:w w:val="0"/>
                <w:sz w:val="14"/>
                <w:szCs w:val="14"/>
              </w:rPr>
              <w:t xml:space="preserve">ovvero il debito tributario o previdenziale è comunque integralmente estinto, e l’estinzione, il pagamento o l’impegno si sono perfezionati anteriormente alla scadenza del termine per la presentazione della domanda </w:t>
            </w:r>
          </w:p>
          <w:p w14:paraId="3E2F0CEE" w14:textId="77777777" w:rsidR="00BF1EFC" w:rsidRPr="00DB6645" w:rsidRDefault="00BF1EFC" w:rsidP="002D22E5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CCFD930" w14:textId="77777777" w:rsidR="00BF1EFC" w:rsidRPr="00DB6645" w:rsidRDefault="00BF1EFC" w:rsidP="00BF1EFC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1CCBCCDF" w14:textId="77777777" w:rsidR="00BF1EFC" w:rsidRPr="00DB6645" w:rsidRDefault="00BF1EFC" w:rsidP="00BF1EFC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6645">
              <w:rPr>
                <w:rFonts w:ascii="Arial" w:hAnsi="Arial" w:cs="Arial"/>
                <w:color w:val="000000"/>
                <w:sz w:val="14"/>
                <w:szCs w:val="14"/>
              </w:rPr>
              <w:t>a) [………..…]</w:t>
            </w:r>
            <w:r w:rsidRPr="00DB6645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14:paraId="517F56F6" w14:textId="77777777" w:rsidR="00BF1EFC" w:rsidRPr="00DB6645" w:rsidRDefault="00BF1EFC" w:rsidP="00BF1EFC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6645">
              <w:rPr>
                <w:rFonts w:ascii="Arial" w:hAnsi="Arial" w:cs="Arial"/>
                <w:color w:val="000000"/>
                <w:sz w:val="14"/>
                <w:szCs w:val="14"/>
              </w:rPr>
              <w:t>b) [……..……]</w:t>
            </w:r>
            <w:r w:rsidRPr="00DB6645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  <w:r w:rsidRPr="00DB6645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14:paraId="1D37EDF1" w14:textId="77777777" w:rsidR="00BF1EFC" w:rsidRPr="00DB6645" w:rsidRDefault="00BF1EFC" w:rsidP="00BF1EFC">
            <w:pPr>
              <w:rPr>
                <w:rFonts w:ascii="Arial" w:hAnsi="Arial" w:cs="Arial"/>
                <w:b/>
                <w:color w:val="000000"/>
                <w:w w:val="0"/>
                <w:sz w:val="14"/>
                <w:szCs w:val="14"/>
              </w:rPr>
            </w:pPr>
            <w:r w:rsidRPr="00DB6645">
              <w:rPr>
                <w:rFonts w:ascii="Arial" w:hAnsi="Arial" w:cs="Arial"/>
                <w:color w:val="000000"/>
                <w:w w:val="0"/>
                <w:sz w:val="14"/>
                <w:szCs w:val="14"/>
              </w:rPr>
              <w:t xml:space="preserve">c) </w:t>
            </w:r>
            <w:proofErr w:type="gramStart"/>
            <w:r w:rsidRPr="00DB6645">
              <w:rPr>
                <w:rFonts w:ascii="Arial" w:hAnsi="Arial" w:cs="Arial"/>
                <w:color w:val="000000"/>
                <w:w w:val="0"/>
                <w:sz w:val="14"/>
                <w:szCs w:val="14"/>
              </w:rPr>
              <w:t>[ ]</w:t>
            </w:r>
            <w:proofErr w:type="gramEnd"/>
            <w:r w:rsidRPr="00DB6645">
              <w:rPr>
                <w:rFonts w:ascii="Arial" w:hAnsi="Arial" w:cs="Arial"/>
                <w:color w:val="000000"/>
                <w:w w:val="0"/>
                <w:sz w:val="14"/>
                <w:szCs w:val="14"/>
              </w:rPr>
              <w:t xml:space="preserve"> Sì [ ] No</w:t>
            </w:r>
            <w:r w:rsidRPr="00DB6645">
              <w:rPr>
                <w:rFonts w:ascii="Arial" w:hAnsi="Arial" w:cs="Arial"/>
                <w:color w:val="000000"/>
                <w:w w:val="0"/>
                <w:sz w:val="14"/>
                <w:szCs w:val="14"/>
              </w:rPr>
              <w:br/>
            </w:r>
          </w:p>
          <w:p w14:paraId="2E0FCE2B" w14:textId="05AFF079" w:rsidR="00BF1EFC" w:rsidRPr="00DB6645" w:rsidRDefault="00BF1EFC" w:rsidP="00BF1EFC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6645">
              <w:rPr>
                <w:rFonts w:ascii="Arial" w:hAnsi="Arial" w:cs="Arial"/>
                <w:b/>
                <w:color w:val="000000"/>
                <w:w w:val="0"/>
                <w:sz w:val="14"/>
                <w:szCs w:val="14"/>
              </w:rPr>
              <w:t>In caso affermativo</w:t>
            </w:r>
            <w:r w:rsidRPr="00DB6645">
              <w:rPr>
                <w:rFonts w:ascii="Arial" w:hAnsi="Arial" w:cs="Arial"/>
                <w:color w:val="000000"/>
                <w:w w:val="0"/>
                <w:sz w:val="14"/>
                <w:szCs w:val="14"/>
              </w:rPr>
              <w:t>, fornire informazioni dettagliate: [……]</w:t>
            </w: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AF340D8" w14:textId="77777777" w:rsidR="00BF1EFC" w:rsidRPr="00DB6645" w:rsidRDefault="00BF1EFC" w:rsidP="00BF1EFC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610B9C0C" w14:textId="77777777" w:rsidR="00BF1EFC" w:rsidRPr="00DB6645" w:rsidRDefault="00BF1EFC" w:rsidP="00BF1EFC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6645">
              <w:rPr>
                <w:rFonts w:ascii="Arial" w:hAnsi="Arial" w:cs="Arial"/>
                <w:color w:val="000000"/>
                <w:sz w:val="14"/>
                <w:szCs w:val="14"/>
              </w:rPr>
              <w:t>a) [………..…]</w:t>
            </w:r>
            <w:r w:rsidRPr="00DB6645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14:paraId="156E62AF" w14:textId="77777777" w:rsidR="00BF1EFC" w:rsidRPr="00DB6645" w:rsidRDefault="00BF1EFC" w:rsidP="00BF1EFC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6645">
              <w:rPr>
                <w:rFonts w:ascii="Arial" w:hAnsi="Arial" w:cs="Arial"/>
                <w:color w:val="000000"/>
                <w:sz w:val="14"/>
                <w:szCs w:val="14"/>
              </w:rPr>
              <w:t>b) [……..……]</w:t>
            </w:r>
            <w:r w:rsidRPr="00DB6645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14:paraId="46CCA3BF" w14:textId="77777777" w:rsidR="00BF1EFC" w:rsidRPr="00DB6645" w:rsidRDefault="00BF1EFC" w:rsidP="00BF1EFC">
            <w:pPr>
              <w:rPr>
                <w:rFonts w:ascii="Arial" w:hAnsi="Arial" w:cs="Arial"/>
                <w:b/>
                <w:color w:val="000000"/>
                <w:w w:val="0"/>
                <w:sz w:val="14"/>
                <w:szCs w:val="14"/>
              </w:rPr>
            </w:pPr>
            <w:r w:rsidRPr="00DB6645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  <w:r w:rsidRPr="00DB6645">
              <w:rPr>
                <w:rFonts w:ascii="Arial" w:hAnsi="Arial" w:cs="Arial"/>
                <w:color w:val="000000"/>
                <w:w w:val="0"/>
                <w:sz w:val="14"/>
                <w:szCs w:val="14"/>
              </w:rPr>
              <w:t xml:space="preserve">c) </w:t>
            </w:r>
            <w:proofErr w:type="gramStart"/>
            <w:r w:rsidRPr="00DB6645">
              <w:rPr>
                <w:rFonts w:ascii="Arial" w:hAnsi="Arial" w:cs="Arial"/>
                <w:color w:val="000000"/>
                <w:w w:val="0"/>
                <w:sz w:val="14"/>
                <w:szCs w:val="14"/>
              </w:rPr>
              <w:t>[ ]</w:t>
            </w:r>
            <w:proofErr w:type="gramEnd"/>
            <w:r w:rsidRPr="00DB6645">
              <w:rPr>
                <w:rFonts w:ascii="Arial" w:hAnsi="Arial" w:cs="Arial"/>
                <w:color w:val="000000"/>
                <w:w w:val="0"/>
                <w:sz w:val="14"/>
                <w:szCs w:val="14"/>
              </w:rPr>
              <w:t xml:space="preserve"> Sì [ ] No</w:t>
            </w:r>
            <w:r w:rsidRPr="00DB6645">
              <w:rPr>
                <w:rFonts w:ascii="Arial" w:hAnsi="Arial" w:cs="Arial"/>
                <w:color w:val="000000"/>
                <w:w w:val="0"/>
                <w:sz w:val="14"/>
                <w:szCs w:val="14"/>
              </w:rPr>
              <w:br/>
            </w:r>
          </w:p>
          <w:p w14:paraId="2F651AF1" w14:textId="33B2BDDD" w:rsidR="00BF1EFC" w:rsidRPr="00DB6645" w:rsidRDefault="00BF1EFC" w:rsidP="00BF1EFC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B6645">
              <w:rPr>
                <w:rFonts w:ascii="Arial" w:hAnsi="Arial" w:cs="Arial"/>
                <w:b/>
                <w:color w:val="000000"/>
                <w:w w:val="0"/>
                <w:sz w:val="14"/>
                <w:szCs w:val="14"/>
              </w:rPr>
              <w:t>In caso affermativo</w:t>
            </w:r>
            <w:r w:rsidRPr="00DB6645">
              <w:rPr>
                <w:rFonts w:ascii="Arial" w:hAnsi="Arial" w:cs="Arial"/>
                <w:color w:val="000000"/>
                <w:w w:val="0"/>
                <w:sz w:val="14"/>
                <w:szCs w:val="14"/>
              </w:rPr>
              <w:t>, fornire informazioni dettagliate: [……]</w:t>
            </w:r>
          </w:p>
        </w:tc>
      </w:tr>
    </w:tbl>
    <w:p w14:paraId="3C0A8C16" w14:textId="0E717DD7" w:rsidR="0056791D" w:rsidRDefault="0056791D">
      <w:pPr>
        <w:rPr>
          <w:rFonts w:ascii="Arial" w:hAnsi="Arial" w:cs="Arial"/>
          <w:i/>
          <w:sz w:val="14"/>
          <w:szCs w:val="14"/>
        </w:rPr>
      </w:pPr>
    </w:p>
    <w:p w14:paraId="41199B8E" w14:textId="77777777" w:rsidR="00A23B3E" w:rsidRDefault="00A23B3E">
      <w:pPr>
        <w:rPr>
          <w:rFonts w:ascii="Arial" w:hAnsi="Arial" w:cs="Arial"/>
          <w:i/>
          <w:sz w:val="14"/>
          <w:szCs w:val="14"/>
        </w:rPr>
      </w:pPr>
    </w:p>
    <w:p w14:paraId="6B2F7DC8" w14:textId="77777777" w:rsidR="004E68FD" w:rsidRDefault="004E68FD">
      <w:pPr>
        <w:rPr>
          <w:rFonts w:ascii="Arial" w:hAnsi="Arial" w:cs="Arial"/>
          <w:i/>
          <w:sz w:val="14"/>
          <w:szCs w:val="14"/>
        </w:rPr>
      </w:pPr>
    </w:p>
    <w:p w14:paraId="54EFA975" w14:textId="77777777" w:rsidR="004E68FD" w:rsidRPr="00BF74E1" w:rsidRDefault="004E68FD">
      <w:pPr>
        <w:rPr>
          <w:rFonts w:ascii="Arial" w:hAnsi="Arial" w:cs="Arial"/>
          <w:i/>
          <w:sz w:val="14"/>
          <w:szCs w:val="14"/>
        </w:rPr>
      </w:pPr>
    </w:p>
    <w:p w14:paraId="01DC7965" w14:textId="0D099268" w:rsidR="00B53AE4" w:rsidRPr="00FF2B5E" w:rsidRDefault="00A23B3E" w:rsidP="00B53AE4">
      <w:pPr>
        <w:spacing w:after="0"/>
        <w:rPr>
          <w:rFonts w:ascii="Arial Narrow" w:eastAsia="Times New Roman" w:hAnsi="Arial Narrow"/>
          <w:szCs w:val="24"/>
        </w:rPr>
      </w:pPr>
      <w:r w:rsidRPr="00BF74E1">
        <w:rPr>
          <w:rFonts w:ascii="Arial" w:hAnsi="Arial" w:cs="Arial"/>
          <w:sz w:val="14"/>
          <w:szCs w:val="14"/>
        </w:rPr>
        <w:t xml:space="preserve">Data, luogo </w:t>
      </w:r>
      <w:r w:rsidR="00B53AE4">
        <w:rPr>
          <w:rFonts w:ascii="Arial Narrow" w:eastAsia="Times New Roman" w:hAnsi="Arial Narrow"/>
          <w:szCs w:val="24"/>
        </w:rPr>
        <w:t>_____________</w:t>
      </w:r>
      <w:r w:rsidR="00B53AE4">
        <w:rPr>
          <w:rFonts w:ascii="Arial Narrow" w:eastAsia="Times New Roman" w:hAnsi="Arial Narrow"/>
          <w:szCs w:val="24"/>
        </w:rPr>
        <w:tab/>
      </w:r>
      <w:r w:rsidR="00B53AE4">
        <w:rPr>
          <w:rFonts w:ascii="Arial Narrow" w:eastAsia="Times New Roman" w:hAnsi="Arial Narrow"/>
          <w:szCs w:val="24"/>
        </w:rPr>
        <w:tab/>
      </w:r>
      <w:r w:rsidR="00B53AE4">
        <w:rPr>
          <w:rFonts w:ascii="Arial Narrow" w:eastAsia="Times New Roman" w:hAnsi="Arial Narrow"/>
          <w:szCs w:val="24"/>
        </w:rPr>
        <w:tab/>
      </w:r>
      <w:r w:rsidR="00B53AE4">
        <w:rPr>
          <w:rFonts w:ascii="Arial Narrow" w:eastAsia="Times New Roman" w:hAnsi="Arial Narrow"/>
          <w:szCs w:val="24"/>
        </w:rPr>
        <w:tab/>
      </w:r>
      <w:r w:rsidR="00B53AE4">
        <w:rPr>
          <w:rFonts w:ascii="Arial Narrow" w:eastAsia="Times New Roman" w:hAnsi="Arial Narrow"/>
          <w:szCs w:val="24"/>
        </w:rPr>
        <w:tab/>
        <w:t>__________________________</w:t>
      </w:r>
    </w:p>
    <w:p w14:paraId="7BACF850" w14:textId="637531A7" w:rsidR="00A23B3E" w:rsidRPr="00B53AE4" w:rsidRDefault="00B53AE4" w:rsidP="00B53AE4">
      <w:pPr>
        <w:spacing w:after="0"/>
        <w:ind w:left="5041" w:right="-82"/>
        <w:jc w:val="center"/>
        <w:rPr>
          <w:rFonts w:ascii="Arial Narrow" w:eastAsia="Times New Roman" w:hAnsi="Arial Narrow"/>
          <w:sz w:val="16"/>
          <w:szCs w:val="24"/>
        </w:rPr>
      </w:pPr>
      <w:r w:rsidRPr="00FF2B5E">
        <w:rPr>
          <w:rFonts w:ascii="Arial Narrow" w:eastAsia="Times New Roman" w:hAnsi="Arial Narrow"/>
          <w:sz w:val="16"/>
          <w:szCs w:val="24"/>
        </w:rPr>
        <w:t>(firma del/della dichiarante, per esteso e leggibile)</w:t>
      </w:r>
    </w:p>
    <w:p w14:paraId="526CAA06" w14:textId="77777777" w:rsidR="0056791D" w:rsidRDefault="0056791D">
      <w:pPr>
        <w:suppressAutoHyphens w:val="0"/>
        <w:spacing w:before="0"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br w:type="page"/>
      </w:r>
    </w:p>
    <w:p w14:paraId="7F8E29C5" w14:textId="0A7555E3" w:rsidR="005E1E5B" w:rsidRPr="005E1E5B" w:rsidRDefault="005E1E5B" w:rsidP="005E1E5B">
      <w:pPr>
        <w:ind w:right="-427"/>
        <w:jc w:val="both"/>
        <w:rPr>
          <w:rFonts w:ascii="Arial" w:eastAsia="Times New Roman" w:hAnsi="Arial" w:cs="Arial"/>
          <w:color w:val="000000"/>
          <w:sz w:val="12"/>
          <w:szCs w:val="12"/>
          <w:lang w:bidi="en-US"/>
        </w:rPr>
      </w:pPr>
      <w:r w:rsidRPr="005E1E5B">
        <w:rPr>
          <w:rFonts w:ascii="Arial" w:eastAsia="Times New Roman" w:hAnsi="Arial" w:cs="Arial"/>
          <w:b/>
          <w:sz w:val="12"/>
          <w:szCs w:val="12"/>
          <w:lang w:bidi="en-US"/>
        </w:rPr>
        <w:lastRenderedPageBreak/>
        <w:t>Informativa sul trattamento dei dati personali ai sensi dell’art. 13 del GDPR</w:t>
      </w:r>
    </w:p>
    <w:p w14:paraId="0BE57410" w14:textId="77777777" w:rsidR="005E1E5B" w:rsidRPr="005E1E5B" w:rsidRDefault="005E1E5B" w:rsidP="005E1E5B">
      <w:pPr>
        <w:spacing w:after="0"/>
        <w:ind w:right="-427"/>
        <w:jc w:val="both"/>
        <w:rPr>
          <w:rFonts w:ascii="Arial" w:eastAsia="Times New Roman" w:hAnsi="Arial" w:cs="Arial"/>
          <w:b/>
          <w:color w:val="000000"/>
          <w:sz w:val="12"/>
          <w:szCs w:val="12"/>
          <w:lang w:bidi="en-US"/>
        </w:rPr>
      </w:pPr>
      <w:r w:rsidRPr="005E1E5B">
        <w:rPr>
          <w:rFonts w:ascii="Arial" w:eastAsia="Times New Roman" w:hAnsi="Arial" w:cs="Arial"/>
          <w:color w:val="000000"/>
          <w:sz w:val="12"/>
          <w:szCs w:val="12"/>
          <w:lang w:bidi="en-US"/>
        </w:rPr>
        <w:t xml:space="preserve">Ai fini previsti dal Regolamento (UE) n.2016/679 relativo alla protezione delle persone fisiche con riguardo al trattamento dei dati personali, </w:t>
      </w:r>
      <w:r w:rsidRPr="005E1E5B">
        <w:rPr>
          <w:rFonts w:ascii="Arial" w:eastAsia="Times New Roman" w:hAnsi="Arial" w:cs="Arial"/>
          <w:color w:val="000000"/>
          <w:sz w:val="12"/>
          <w:szCs w:val="12"/>
          <w:shd w:val="clear" w:color="auto" w:fill="FFFFFF"/>
          <w:lang w:bidi="en-US"/>
        </w:rPr>
        <w:t>nonché, in ottemperanza al decreto legislativo n. 101 del 10 Agosto 2018 recante “</w:t>
      </w:r>
      <w:r w:rsidRPr="005E1E5B">
        <w:rPr>
          <w:rFonts w:ascii="Arial" w:eastAsia="Times New Roman" w:hAnsi="Arial" w:cs="Arial"/>
          <w:i/>
          <w:color w:val="000000"/>
          <w:sz w:val="12"/>
          <w:szCs w:val="12"/>
          <w:shd w:val="clear" w:color="auto" w:fill="FFFFFF"/>
          <w:lang w:bidi="en-US"/>
        </w:rPr>
        <w:t>Disposizioni per l'adeguamento della normativa nazionale alle disposizioni del GDPR</w:t>
      </w:r>
      <w:r w:rsidRPr="005E1E5B">
        <w:rPr>
          <w:rFonts w:ascii="Arial" w:eastAsia="Times New Roman" w:hAnsi="Arial" w:cs="Arial"/>
          <w:color w:val="000000"/>
          <w:sz w:val="12"/>
          <w:szCs w:val="12"/>
          <w:shd w:val="clear" w:color="auto" w:fill="FFFFFF"/>
          <w:lang w:bidi="en-US"/>
        </w:rPr>
        <w:t xml:space="preserve">”, </w:t>
      </w:r>
      <w:r w:rsidRPr="005E1E5B">
        <w:rPr>
          <w:rFonts w:ascii="Arial" w:eastAsia="Times New Roman" w:hAnsi="Arial" w:cs="Arial"/>
          <w:color w:val="000000"/>
          <w:sz w:val="12"/>
          <w:szCs w:val="12"/>
          <w:lang w:bidi="en-US"/>
        </w:rPr>
        <w:t>l' Autorità di Sistema Portuale del Mar Ionio, in qualità di Titolare del trattamento relativo alla gestione delle concessioni e delle autorizzazioni in ambito demaniale marittimo di competenza, rende ai soggetti interessati la seguente informativa privacy.</w:t>
      </w:r>
    </w:p>
    <w:p w14:paraId="7CA24946" w14:textId="77777777" w:rsidR="005E1E5B" w:rsidRPr="005E1E5B" w:rsidRDefault="005E1E5B" w:rsidP="005E1E5B">
      <w:pPr>
        <w:spacing w:after="0"/>
        <w:ind w:right="-427"/>
        <w:jc w:val="both"/>
        <w:rPr>
          <w:rFonts w:ascii="Arial" w:eastAsia="Times New Roman" w:hAnsi="Arial" w:cs="Arial"/>
          <w:sz w:val="12"/>
          <w:szCs w:val="12"/>
          <w:lang w:bidi="en-US"/>
        </w:rPr>
      </w:pPr>
      <w:r w:rsidRPr="005E1E5B">
        <w:rPr>
          <w:rFonts w:ascii="Arial" w:eastAsia="Times New Roman" w:hAnsi="Arial" w:cs="Arial"/>
          <w:b/>
          <w:color w:val="000000"/>
          <w:sz w:val="12"/>
          <w:szCs w:val="12"/>
          <w:lang w:bidi="en-US"/>
        </w:rPr>
        <w:t>Dati di contatto del Titolare del trattamento e Responsabile della protezione dei dati</w:t>
      </w:r>
    </w:p>
    <w:p w14:paraId="78E1FCDC" w14:textId="77777777" w:rsidR="005E1E5B" w:rsidRPr="005E1E5B" w:rsidRDefault="005E1E5B" w:rsidP="005E1E5B">
      <w:pPr>
        <w:spacing w:after="0"/>
        <w:ind w:right="-427"/>
        <w:jc w:val="both"/>
        <w:rPr>
          <w:rFonts w:ascii="Arial" w:eastAsia="Times New Roman" w:hAnsi="Arial" w:cs="Arial"/>
          <w:b/>
          <w:color w:val="000000"/>
          <w:sz w:val="12"/>
          <w:szCs w:val="12"/>
          <w:lang w:bidi="en-US"/>
        </w:rPr>
      </w:pPr>
      <w:r w:rsidRPr="005E1E5B">
        <w:rPr>
          <w:rFonts w:ascii="Arial" w:eastAsia="Times New Roman" w:hAnsi="Arial" w:cs="Arial"/>
          <w:sz w:val="12"/>
          <w:szCs w:val="12"/>
          <w:lang w:bidi="en-US"/>
        </w:rPr>
        <w:t>Ai sensi del Regolamento (UE) 2016/679, l’Autorità di Sistema Portuale del Mare Ionio (</w:t>
      </w:r>
      <w:proofErr w:type="spellStart"/>
      <w:r w:rsidRPr="005E1E5B">
        <w:rPr>
          <w:rFonts w:ascii="Arial" w:eastAsia="Times New Roman" w:hAnsi="Arial" w:cs="Arial"/>
          <w:sz w:val="12"/>
          <w:szCs w:val="12"/>
          <w:lang w:bidi="en-US"/>
        </w:rPr>
        <w:t>AdSP</w:t>
      </w:r>
      <w:proofErr w:type="spellEnd"/>
      <w:r w:rsidRPr="005E1E5B">
        <w:rPr>
          <w:rFonts w:ascii="Arial" w:eastAsia="Times New Roman" w:hAnsi="Arial" w:cs="Arial"/>
          <w:sz w:val="12"/>
          <w:szCs w:val="12"/>
          <w:lang w:bidi="en-US"/>
        </w:rPr>
        <w:t xml:space="preserve"> MI), con sede presso il Porto Mercantile Molo S. Cataldo, Taranto (TA) - 74123, </w:t>
      </w:r>
      <w:proofErr w:type="spellStart"/>
      <w:r w:rsidRPr="005E1E5B">
        <w:rPr>
          <w:rFonts w:ascii="Arial" w:eastAsia="Times New Roman" w:hAnsi="Arial" w:cs="Arial"/>
          <w:sz w:val="12"/>
          <w:szCs w:val="12"/>
          <w:lang w:bidi="en-US"/>
        </w:rPr>
        <w:t>email:</w:t>
      </w:r>
      <w:hyperlink r:id="rId16" w:history="1">
        <w:r w:rsidRPr="005E1E5B">
          <w:rPr>
            <w:rFonts w:ascii="Arial" w:eastAsia="Times New Roman" w:hAnsi="Arial" w:cs="Arial"/>
            <w:color w:val="000080"/>
            <w:sz w:val="12"/>
            <w:szCs w:val="12"/>
            <w:u w:val="single"/>
            <w:lang w:bidi="en-US"/>
          </w:rPr>
          <w:t>authority@port.taranto.it</w:t>
        </w:r>
        <w:proofErr w:type="spellEnd"/>
      </w:hyperlink>
      <w:r w:rsidRPr="005E1E5B">
        <w:rPr>
          <w:rFonts w:ascii="Arial" w:eastAsia="Times New Roman" w:hAnsi="Arial" w:cs="Arial"/>
          <w:sz w:val="12"/>
          <w:szCs w:val="12"/>
          <w:lang w:bidi="en-US"/>
        </w:rPr>
        <w:t xml:space="preserve">, PEC: </w:t>
      </w:r>
      <w:hyperlink r:id="rId17" w:history="1">
        <w:r w:rsidRPr="005E1E5B">
          <w:rPr>
            <w:rFonts w:ascii="Arial" w:eastAsia="Times New Roman" w:hAnsi="Arial" w:cs="Arial"/>
            <w:color w:val="000080"/>
            <w:sz w:val="12"/>
            <w:szCs w:val="12"/>
            <w:u w:val="single"/>
            <w:lang w:bidi="en-US"/>
          </w:rPr>
          <w:t>protocollo.autportta@postecert.it</w:t>
        </w:r>
      </w:hyperlink>
      <w:r w:rsidRPr="005E1E5B">
        <w:rPr>
          <w:rFonts w:ascii="Arial" w:eastAsia="Times New Roman" w:hAnsi="Arial" w:cs="Arial"/>
          <w:sz w:val="12"/>
          <w:szCs w:val="12"/>
          <w:lang w:bidi="en-US"/>
        </w:rPr>
        <w:t xml:space="preserve">, Tel: +39 0994711611, in qualità di Titolare del trattamento, garantisce il rispetto della normativa in materia di protezione dei dati personali. </w:t>
      </w:r>
      <w:r w:rsidRPr="005E1E5B">
        <w:rPr>
          <w:rFonts w:ascii="Arial" w:eastAsia="Times New Roman" w:hAnsi="Arial" w:cs="Arial"/>
          <w:color w:val="000000"/>
          <w:sz w:val="12"/>
          <w:szCs w:val="12"/>
          <w:lang w:bidi="en-US"/>
        </w:rPr>
        <w:t xml:space="preserve">L’Autorità ai sensi dell’art. 37 del GDPR ha nominato un Responsabile della Protezione dei dati Personali contattabile alla mail: </w:t>
      </w:r>
      <w:hyperlink r:id="rId18" w:history="1">
        <w:r w:rsidRPr="005E1E5B">
          <w:rPr>
            <w:rFonts w:ascii="Arial" w:eastAsia="Times New Roman" w:hAnsi="Arial" w:cs="Arial"/>
            <w:color w:val="000000"/>
            <w:sz w:val="12"/>
            <w:szCs w:val="12"/>
            <w:u w:val="single"/>
            <w:lang w:bidi="en-US"/>
          </w:rPr>
          <w:t>dpo@port.taranto.it</w:t>
        </w:r>
      </w:hyperlink>
    </w:p>
    <w:p w14:paraId="10AE7CA2" w14:textId="77777777" w:rsidR="005E1E5B" w:rsidRPr="005E1E5B" w:rsidRDefault="005E1E5B" w:rsidP="005E1E5B">
      <w:pPr>
        <w:spacing w:after="0"/>
        <w:ind w:right="-427"/>
        <w:jc w:val="both"/>
        <w:rPr>
          <w:rFonts w:ascii="Arial" w:eastAsia="Times New Roman" w:hAnsi="Arial" w:cs="Arial"/>
          <w:sz w:val="12"/>
          <w:szCs w:val="12"/>
          <w:lang w:bidi="en-US"/>
        </w:rPr>
      </w:pPr>
      <w:r w:rsidRPr="005E1E5B">
        <w:rPr>
          <w:rFonts w:ascii="Arial" w:eastAsia="Times New Roman" w:hAnsi="Arial" w:cs="Arial"/>
          <w:b/>
          <w:color w:val="000000"/>
          <w:sz w:val="12"/>
          <w:szCs w:val="12"/>
          <w:lang w:bidi="en-US"/>
        </w:rPr>
        <w:t>Finalità e Base giuridica del trattamento</w:t>
      </w:r>
    </w:p>
    <w:p w14:paraId="10F01E4F" w14:textId="77777777" w:rsidR="005E1E5B" w:rsidRPr="005E1E5B" w:rsidRDefault="005E1E5B" w:rsidP="005E1E5B">
      <w:pPr>
        <w:spacing w:after="0"/>
        <w:ind w:right="-427"/>
        <w:jc w:val="both"/>
        <w:rPr>
          <w:rFonts w:ascii="Arial" w:eastAsia="Times New Roman" w:hAnsi="Arial" w:cs="Arial"/>
          <w:b/>
          <w:color w:val="000000"/>
          <w:sz w:val="12"/>
          <w:szCs w:val="12"/>
          <w:lang w:bidi="en-US"/>
        </w:rPr>
      </w:pPr>
      <w:r w:rsidRPr="005E1E5B">
        <w:rPr>
          <w:rFonts w:ascii="Arial" w:eastAsia="Times New Roman" w:hAnsi="Arial" w:cs="Arial"/>
          <w:sz w:val="12"/>
          <w:szCs w:val="12"/>
          <w:lang w:bidi="en-US"/>
        </w:rPr>
        <w:t>I dati personali forniti dagli operatori economici saranno raccolti e trattati dall’Autorità solo per le finalità di Amministrazione delle aree e dei beni demaniali con rilascio di concessioni ed autorizzazioni come previsto nel Regolamento “</w:t>
      </w:r>
      <w:r w:rsidRPr="005E1E5B">
        <w:rPr>
          <w:rFonts w:ascii="Arial" w:eastAsia="Times New Roman" w:hAnsi="Arial" w:cs="Arial"/>
          <w:i/>
          <w:sz w:val="12"/>
          <w:szCs w:val="12"/>
          <w:lang w:bidi="en-US"/>
        </w:rPr>
        <w:t>Procedure amministrative in materia di demanio marittimo</w:t>
      </w:r>
      <w:r w:rsidRPr="005E1E5B">
        <w:rPr>
          <w:rFonts w:ascii="Arial" w:eastAsia="Times New Roman" w:hAnsi="Arial" w:cs="Arial"/>
          <w:sz w:val="12"/>
          <w:szCs w:val="12"/>
          <w:lang w:bidi="en-US"/>
        </w:rPr>
        <w:t>” e la base giuridica è l’esecuzione di un compito di interesse pubblico o connesso all’esercizio di pubblici poteri di cui è investito il Titolare del trattamento.</w:t>
      </w:r>
    </w:p>
    <w:p w14:paraId="66C76CCD" w14:textId="77777777" w:rsidR="005E1E5B" w:rsidRPr="005E1E5B" w:rsidRDefault="005E1E5B" w:rsidP="005E1E5B">
      <w:pPr>
        <w:spacing w:after="0"/>
        <w:ind w:right="-427"/>
        <w:jc w:val="both"/>
        <w:rPr>
          <w:rFonts w:ascii="Arial" w:eastAsia="Times New Roman" w:hAnsi="Arial" w:cs="Arial"/>
          <w:color w:val="000000"/>
          <w:sz w:val="12"/>
          <w:szCs w:val="12"/>
          <w:lang w:bidi="en-US"/>
        </w:rPr>
      </w:pPr>
      <w:r w:rsidRPr="005E1E5B">
        <w:rPr>
          <w:rFonts w:ascii="Arial" w:eastAsia="Times New Roman" w:hAnsi="Arial" w:cs="Arial"/>
          <w:b/>
          <w:color w:val="000000"/>
          <w:sz w:val="12"/>
          <w:szCs w:val="12"/>
          <w:lang w:bidi="en-US"/>
        </w:rPr>
        <w:t>Modalità del trattamento</w:t>
      </w:r>
    </w:p>
    <w:p w14:paraId="0BA5E5D8" w14:textId="77777777" w:rsidR="005E1E5B" w:rsidRPr="005E1E5B" w:rsidRDefault="005E1E5B" w:rsidP="005E1E5B">
      <w:pPr>
        <w:spacing w:after="0"/>
        <w:ind w:right="-427"/>
        <w:jc w:val="both"/>
        <w:rPr>
          <w:rFonts w:ascii="Arial" w:eastAsia="Times New Roman" w:hAnsi="Arial" w:cs="Arial"/>
          <w:sz w:val="12"/>
          <w:szCs w:val="12"/>
          <w:lang w:bidi="en-US"/>
        </w:rPr>
      </w:pPr>
      <w:r w:rsidRPr="005E1E5B">
        <w:rPr>
          <w:rFonts w:ascii="Arial" w:eastAsia="Times New Roman" w:hAnsi="Arial" w:cs="Arial"/>
          <w:color w:val="000000"/>
          <w:sz w:val="12"/>
          <w:szCs w:val="12"/>
          <w:lang w:bidi="en-US"/>
        </w:rPr>
        <w:t xml:space="preserve">I dati personali sono trattati con strumenti cartacei ed informatici e/o telematici (SUA) direttamente e/o tramite responsabili esterni nonché con logiche di organizzazione ed elaborazione strettamente correlate alle predette finalità e, comunque, in modo da garantire la sicurezza, l'integrità, la disponibilità e la riservatezza degli stessi. Sono osservate specifiche misure di sicurezza per prevenire la perdita dei dati, usi illeciti o non corretti ed accessi non autorizzati. </w:t>
      </w:r>
      <w:r w:rsidRPr="005E1E5B">
        <w:rPr>
          <w:rFonts w:ascii="Arial" w:eastAsia="Times New Roman" w:hAnsi="Arial" w:cs="Arial"/>
          <w:sz w:val="12"/>
          <w:szCs w:val="12"/>
          <w:lang w:bidi="en-US"/>
        </w:rPr>
        <w:t>I</w:t>
      </w:r>
      <w:r w:rsidRPr="005E1E5B">
        <w:rPr>
          <w:rFonts w:ascii="Arial" w:eastAsia="Times New Roman" w:hAnsi="Arial" w:cs="Arial"/>
          <w:color w:val="333333"/>
          <w:sz w:val="12"/>
          <w:szCs w:val="12"/>
          <w:lang w:bidi="en-US"/>
        </w:rPr>
        <w:t xml:space="preserve">l trattamento consiste nella raccolta, conservazione, elaborazione e trasmissione dei dati per il rilascio del provvedimento richiesto. </w:t>
      </w:r>
      <w:r w:rsidRPr="005E1E5B">
        <w:rPr>
          <w:rFonts w:ascii="Arial" w:eastAsia="Times New Roman" w:hAnsi="Arial" w:cs="Arial"/>
          <w:sz w:val="12"/>
          <w:szCs w:val="12"/>
          <w:lang w:bidi="en-US"/>
        </w:rPr>
        <w:t>L’Amministrazione potrà procedere a verifica di quanto dichiarato dagli operatori economici ai sensi di quanto previsto dalla Normativa Antimafia e dal Regolamento innanzi richiamato.</w:t>
      </w:r>
    </w:p>
    <w:p w14:paraId="766F3C1F" w14:textId="77777777" w:rsidR="005E1E5B" w:rsidRPr="005E1E5B" w:rsidRDefault="005E1E5B" w:rsidP="005E1E5B">
      <w:pPr>
        <w:spacing w:after="0"/>
        <w:ind w:right="-427"/>
        <w:jc w:val="both"/>
        <w:rPr>
          <w:rFonts w:ascii="Arial" w:eastAsia="Times New Roman" w:hAnsi="Arial" w:cs="Arial"/>
          <w:color w:val="000000"/>
          <w:sz w:val="12"/>
          <w:szCs w:val="12"/>
          <w:lang w:bidi="en-US"/>
        </w:rPr>
      </w:pPr>
      <w:r w:rsidRPr="005E1E5B">
        <w:rPr>
          <w:rFonts w:ascii="Arial" w:eastAsia="Times New Roman" w:hAnsi="Arial" w:cs="Arial"/>
          <w:b/>
          <w:sz w:val="12"/>
          <w:szCs w:val="12"/>
          <w:lang w:bidi="en-US"/>
        </w:rPr>
        <w:t>Periodo di conservazione dei dati</w:t>
      </w:r>
    </w:p>
    <w:p w14:paraId="24627B5B" w14:textId="77777777" w:rsidR="005E1E5B" w:rsidRPr="005E1E5B" w:rsidRDefault="005E1E5B" w:rsidP="005E1E5B">
      <w:pPr>
        <w:spacing w:after="0"/>
        <w:ind w:right="-427"/>
        <w:jc w:val="both"/>
        <w:rPr>
          <w:rFonts w:ascii="Arial" w:eastAsia="Times New Roman" w:hAnsi="Arial" w:cs="Arial"/>
          <w:b/>
          <w:sz w:val="12"/>
          <w:szCs w:val="12"/>
          <w:lang w:bidi="en-US"/>
        </w:rPr>
      </w:pPr>
      <w:r w:rsidRPr="005E1E5B">
        <w:rPr>
          <w:rFonts w:ascii="Arial" w:eastAsia="Times New Roman" w:hAnsi="Arial" w:cs="Arial"/>
          <w:color w:val="000000"/>
          <w:sz w:val="12"/>
          <w:szCs w:val="12"/>
          <w:lang w:bidi="en-US"/>
        </w:rPr>
        <w:t xml:space="preserve">I dati personali saranno conservati per un </w:t>
      </w:r>
      <w:bookmarkStart w:id="4" w:name="_Hlk35524079"/>
      <w:bookmarkEnd w:id="4"/>
      <w:r w:rsidRPr="005E1E5B">
        <w:rPr>
          <w:rFonts w:ascii="Arial" w:eastAsia="Times New Roman" w:hAnsi="Arial" w:cs="Arial"/>
          <w:color w:val="000000"/>
          <w:sz w:val="12"/>
          <w:szCs w:val="12"/>
          <w:lang w:bidi="en-US"/>
        </w:rPr>
        <w:t xml:space="preserve">periodo non superiore a quello necessario per il perseguimento delle finalità sopra menzionate o, comunque, non superiore a quello imposto dalla legge per la conservazione dell'atto o del documento che li contiene. </w:t>
      </w:r>
      <w:r w:rsidRPr="005E1E5B">
        <w:rPr>
          <w:rFonts w:ascii="Arial" w:eastAsia="Times New Roman" w:hAnsi="Arial" w:cs="Arial"/>
          <w:color w:val="000000"/>
          <w:sz w:val="12"/>
          <w:szCs w:val="12"/>
          <w:shd w:val="clear" w:color="auto" w:fill="FFFFFF"/>
          <w:lang w:bidi="en-US"/>
        </w:rPr>
        <w:t>Per tutto il periodo indicato essi saranno conservati o archiviati, secondo le disposizioni di legge, da personale autorizzato con modalità che garantiscono l’integrità e la disponibilità nel tempo in caso d’uso.</w:t>
      </w:r>
      <w:r w:rsidRPr="005E1E5B">
        <w:rPr>
          <w:rFonts w:ascii="Arial" w:eastAsia="Times New Roman" w:hAnsi="Arial" w:cs="Arial"/>
          <w:sz w:val="12"/>
          <w:szCs w:val="12"/>
          <w:lang w:bidi="en-US"/>
        </w:rPr>
        <w:t xml:space="preserve"> </w:t>
      </w:r>
    </w:p>
    <w:p w14:paraId="712322E7" w14:textId="77777777" w:rsidR="005E1E5B" w:rsidRPr="005E1E5B" w:rsidRDefault="005E1E5B" w:rsidP="005E1E5B">
      <w:pPr>
        <w:spacing w:after="0"/>
        <w:ind w:right="-427"/>
        <w:jc w:val="both"/>
        <w:rPr>
          <w:rFonts w:ascii="Arial" w:eastAsia="Times New Roman" w:hAnsi="Arial" w:cs="Arial"/>
          <w:sz w:val="12"/>
          <w:szCs w:val="12"/>
          <w:lang w:bidi="en-US"/>
        </w:rPr>
      </w:pPr>
      <w:r w:rsidRPr="005E1E5B">
        <w:rPr>
          <w:rFonts w:ascii="Arial" w:eastAsia="Times New Roman" w:hAnsi="Arial" w:cs="Arial"/>
          <w:b/>
          <w:sz w:val="12"/>
          <w:szCs w:val="12"/>
          <w:lang w:bidi="en-US"/>
        </w:rPr>
        <w:t>Diritti dei soggetti interessati</w:t>
      </w:r>
    </w:p>
    <w:p w14:paraId="35BF0A7A" w14:textId="54D0B313" w:rsidR="00A23B3E" w:rsidRPr="00460C21" w:rsidRDefault="005E1E5B" w:rsidP="00460C21">
      <w:pPr>
        <w:spacing w:after="0"/>
        <w:ind w:right="-427"/>
        <w:jc w:val="both"/>
        <w:rPr>
          <w:rFonts w:ascii="Arial" w:eastAsia="Times New Roman" w:hAnsi="Arial" w:cs="Arial"/>
          <w:sz w:val="12"/>
          <w:szCs w:val="12"/>
          <w:lang w:bidi="en-US"/>
        </w:rPr>
      </w:pPr>
      <w:r w:rsidRPr="005E1E5B">
        <w:rPr>
          <w:rFonts w:ascii="Arial" w:eastAsia="Times New Roman" w:hAnsi="Arial" w:cs="Arial"/>
          <w:sz w:val="12"/>
          <w:szCs w:val="12"/>
          <w:lang w:bidi="en-US"/>
        </w:rPr>
        <w:t>Ciascun interessato, con riferimento al trattamento dei propri dati personali, gode dei diritti di cui agli artt. da 15 a 22 del GDPR. In ragione di ciò potrà chiedere al Titolare del trattamento l'accesso ai propri dati personali e la rettifica o la cancellazione degli stessi o la limitazione del trattamento dei dati personali che lo riguardano o di opporsi al loro trattamento, oltre al diritto alla portabilità dei dati (ove la normativa specifica lo consenta).</w:t>
      </w:r>
      <w:r w:rsidR="00460C21">
        <w:rPr>
          <w:rFonts w:ascii="Arial" w:eastAsia="Times New Roman" w:hAnsi="Arial" w:cs="Arial"/>
          <w:sz w:val="12"/>
          <w:szCs w:val="12"/>
          <w:lang w:bidi="en-US"/>
        </w:rPr>
        <w:t xml:space="preserve"> </w:t>
      </w:r>
      <w:r w:rsidRPr="005E1E5B">
        <w:rPr>
          <w:rFonts w:ascii="Arial" w:eastAsia="Times New Roman" w:hAnsi="Arial" w:cs="Arial"/>
          <w:sz w:val="12"/>
          <w:szCs w:val="12"/>
          <w:lang w:bidi="en-US"/>
        </w:rPr>
        <w:t>Qualora l’interessato ritenga che i propri dati siano trattati difformemente da quanto previsto nel GDPR, ha il diritto di proporre reclamo all’Autorità Garante per la Protezione dei Dati Personali</w:t>
      </w:r>
      <w:r w:rsidR="00460C21">
        <w:rPr>
          <w:rFonts w:ascii="Arial" w:eastAsia="Times New Roman" w:hAnsi="Arial" w:cs="Arial"/>
          <w:sz w:val="12"/>
          <w:szCs w:val="12"/>
          <w:lang w:bidi="en-US"/>
        </w:rPr>
        <w:t>.</w:t>
      </w:r>
    </w:p>
    <w:p w14:paraId="3B8B4F93" w14:textId="77777777" w:rsidR="005E1E5B" w:rsidRDefault="005E1E5B" w:rsidP="005E1E5B">
      <w:pPr>
        <w:spacing w:after="0"/>
        <w:jc w:val="both"/>
        <w:rPr>
          <w:rFonts w:ascii="Arial" w:eastAsia="Times New Roman" w:hAnsi="Arial" w:cs="Arial"/>
          <w:sz w:val="14"/>
          <w:szCs w:val="14"/>
          <w:lang w:bidi="en-US"/>
        </w:rPr>
      </w:pPr>
    </w:p>
    <w:p w14:paraId="04D34023" w14:textId="46B226E7" w:rsidR="005E1E5B" w:rsidRPr="005E1E5B" w:rsidRDefault="005E1E5B" w:rsidP="005E1E5B">
      <w:pPr>
        <w:spacing w:after="0"/>
        <w:jc w:val="both"/>
        <w:rPr>
          <w:rFonts w:ascii="Arial" w:eastAsia="Times New Roman" w:hAnsi="Arial" w:cs="Arial"/>
          <w:sz w:val="14"/>
          <w:szCs w:val="14"/>
          <w:lang w:bidi="en-US"/>
        </w:rPr>
      </w:pPr>
      <w:r w:rsidRPr="005E1E5B">
        <w:rPr>
          <w:rFonts w:ascii="Arial" w:eastAsia="Times New Roman" w:hAnsi="Arial" w:cs="Arial"/>
          <w:sz w:val="14"/>
          <w:szCs w:val="14"/>
          <w:lang w:bidi="en-US"/>
        </w:rPr>
        <w:t>Il sottoscritto/a __________________________dichiara di aver preso visione ed aver compreso l’informativa che precede.</w:t>
      </w:r>
    </w:p>
    <w:p w14:paraId="73A7856B" w14:textId="77777777" w:rsidR="005E1E5B" w:rsidRDefault="005E1E5B" w:rsidP="005E1E5B">
      <w:pPr>
        <w:spacing w:after="0"/>
        <w:ind w:right="6220"/>
        <w:jc w:val="center"/>
        <w:rPr>
          <w:rFonts w:ascii="Arial" w:eastAsia="Times New Roman" w:hAnsi="Arial" w:cs="Arial"/>
          <w:sz w:val="14"/>
          <w:szCs w:val="14"/>
        </w:rPr>
      </w:pPr>
    </w:p>
    <w:p w14:paraId="1D3775BB" w14:textId="155832F4" w:rsidR="005E1E5B" w:rsidRPr="005E1E5B" w:rsidRDefault="005E1E5B" w:rsidP="0082048A">
      <w:pPr>
        <w:spacing w:after="0"/>
        <w:ind w:right="6563"/>
        <w:jc w:val="center"/>
        <w:rPr>
          <w:rFonts w:ascii="Arial" w:eastAsia="Times New Roman" w:hAnsi="Arial" w:cs="Arial"/>
          <w:sz w:val="14"/>
          <w:szCs w:val="14"/>
        </w:rPr>
      </w:pPr>
      <w:r w:rsidRPr="005E1E5B">
        <w:rPr>
          <w:rFonts w:ascii="Arial" w:eastAsia="Times New Roman" w:hAnsi="Arial" w:cs="Arial"/>
          <w:sz w:val="14"/>
          <w:szCs w:val="14"/>
        </w:rPr>
        <w:t>_______________________</w:t>
      </w:r>
    </w:p>
    <w:p w14:paraId="73AC4532" w14:textId="77777777" w:rsidR="005E1E5B" w:rsidRPr="005E1E5B" w:rsidRDefault="005E1E5B" w:rsidP="0082048A">
      <w:pPr>
        <w:spacing w:after="0"/>
        <w:ind w:right="6563"/>
        <w:jc w:val="center"/>
        <w:rPr>
          <w:rFonts w:ascii="Arial" w:eastAsia="Times New Roman" w:hAnsi="Arial" w:cs="Arial"/>
          <w:sz w:val="14"/>
          <w:szCs w:val="14"/>
        </w:rPr>
      </w:pPr>
      <w:r w:rsidRPr="005E1E5B">
        <w:rPr>
          <w:rFonts w:ascii="Arial" w:eastAsia="Times New Roman" w:hAnsi="Arial" w:cs="Arial"/>
          <w:sz w:val="14"/>
          <w:szCs w:val="14"/>
        </w:rPr>
        <w:t>(data)</w:t>
      </w:r>
    </w:p>
    <w:p w14:paraId="32E78D32" w14:textId="77777777" w:rsidR="005E1E5B" w:rsidRPr="0082048A" w:rsidRDefault="005E1E5B" w:rsidP="005E1E5B">
      <w:pPr>
        <w:spacing w:after="0"/>
        <w:ind w:left="5041"/>
        <w:jc w:val="center"/>
        <w:rPr>
          <w:rFonts w:ascii="Arial Narrow" w:eastAsia="Times New Roman" w:hAnsi="Arial Narrow"/>
          <w:sz w:val="14"/>
          <w:szCs w:val="14"/>
        </w:rPr>
      </w:pPr>
      <w:r w:rsidRPr="0082048A">
        <w:rPr>
          <w:rFonts w:ascii="Arial Narrow" w:eastAsia="Times New Roman" w:hAnsi="Arial Narrow"/>
          <w:sz w:val="14"/>
          <w:szCs w:val="14"/>
        </w:rPr>
        <w:t>_____________________________________</w:t>
      </w:r>
    </w:p>
    <w:p w14:paraId="78207EB8" w14:textId="77777777" w:rsidR="005E1E5B" w:rsidRPr="0082048A" w:rsidRDefault="005E1E5B" w:rsidP="005E1E5B">
      <w:pPr>
        <w:spacing w:after="0"/>
        <w:ind w:left="5041" w:right="-82"/>
        <w:jc w:val="center"/>
        <w:rPr>
          <w:rFonts w:ascii="Arial Narrow" w:eastAsia="Times New Roman" w:hAnsi="Arial Narrow"/>
          <w:sz w:val="14"/>
          <w:szCs w:val="14"/>
        </w:rPr>
      </w:pPr>
      <w:r w:rsidRPr="0082048A">
        <w:rPr>
          <w:rFonts w:ascii="Arial Narrow" w:eastAsia="Times New Roman" w:hAnsi="Arial Narrow"/>
          <w:sz w:val="14"/>
          <w:szCs w:val="14"/>
        </w:rPr>
        <w:t>(firma del/della dichiarante, per esteso e leggibile)</w:t>
      </w:r>
    </w:p>
    <w:p w14:paraId="11AA4498" w14:textId="77777777" w:rsidR="005E1E5B" w:rsidRPr="0082048A" w:rsidRDefault="005E1E5B" w:rsidP="005E1E5B">
      <w:pPr>
        <w:spacing w:after="0"/>
        <w:jc w:val="both"/>
        <w:rPr>
          <w:rFonts w:ascii="Arial Narrow" w:eastAsia="Times New Roman" w:hAnsi="Arial Narrow"/>
          <w:b/>
          <w:bCs/>
          <w:sz w:val="14"/>
          <w:szCs w:val="14"/>
        </w:rPr>
      </w:pPr>
      <w:r w:rsidRPr="0082048A">
        <w:rPr>
          <w:rFonts w:ascii="Arial Narrow" w:eastAsia="Times New Roman" w:hAnsi="Arial Narrow"/>
          <w:b/>
          <w:bCs/>
          <w:sz w:val="14"/>
          <w:szCs w:val="14"/>
        </w:rPr>
        <w:t>Allegati: n.1 fotocopia del documento di identità del/della dichiarante.</w:t>
      </w:r>
    </w:p>
    <w:sectPr w:rsidR="005E1E5B" w:rsidRPr="0082048A" w:rsidSect="005309A4">
      <w:pgSz w:w="12240" w:h="15840"/>
      <w:pgMar w:top="1440" w:right="1325" w:bottom="1440" w:left="1800" w:header="72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67524" w14:textId="77777777" w:rsidR="00226A15" w:rsidRDefault="00226A15">
      <w:pPr>
        <w:spacing w:before="0" w:after="0"/>
      </w:pPr>
      <w:r>
        <w:separator/>
      </w:r>
    </w:p>
  </w:endnote>
  <w:endnote w:type="continuationSeparator" w:id="0">
    <w:p w14:paraId="158A9262" w14:textId="77777777" w:rsidR="00226A15" w:rsidRDefault="00226A1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528">
    <w:charset w:val="00"/>
    <w:family w:val="auto"/>
    <w:pitch w:val="variable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AFE31" w14:textId="77777777" w:rsidR="00226A15" w:rsidRDefault="00226A15">
      <w:pPr>
        <w:spacing w:before="0" w:after="0"/>
      </w:pPr>
      <w:r>
        <w:separator/>
      </w:r>
    </w:p>
  </w:footnote>
  <w:footnote w:type="continuationSeparator" w:id="0">
    <w:p w14:paraId="29760B19" w14:textId="77777777" w:rsidR="00226A15" w:rsidRDefault="00226A15">
      <w:pPr>
        <w:spacing w:before="0" w:after="0"/>
      </w:pPr>
      <w:r>
        <w:continuationSeparator/>
      </w:r>
    </w:p>
  </w:footnote>
  <w:footnote w:id="1">
    <w:p w14:paraId="657F526D" w14:textId="105574AB" w:rsidR="004E17E7" w:rsidRPr="00056E7A" w:rsidRDefault="004E17E7" w:rsidP="004E17E7">
      <w:pPr>
        <w:spacing w:before="0" w:after="0"/>
        <w:ind w:left="284" w:right="-574" w:hanging="284"/>
        <w:jc w:val="both"/>
        <w:rPr>
          <w:rFonts w:ascii="Arial" w:hAnsi="Arial" w:cs="Arial"/>
          <w:color w:val="000000"/>
          <w:sz w:val="12"/>
          <w:szCs w:val="12"/>
          <w:u w:val="single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A0710">
        <w:rPr>
          <w:rFonts w:ascii="Arial" w:hAnsi="Arial" w:cs="Arial"/>
          <w:color w:val="000000"/>
          <w:sz w:val="12"/>
          <w:szCs w:val="12"/>
          <w:u w:val="single"/>
        </w:rPr>
        <w:t>operatore economico ai sensi e nei termini di cui al decreto legislativo 8 giugno 2001, n. 231; titolare o direttore tecnico, se si tratta di impresa individuale; socio amministratore o direttore tecnico, se si tratta di società in nome collettivo; soci accomandatari o direttore tecnico, se si tratta di società in accomandita semplice; membri del consiglio di amministrazione cui sia stata conferita la legale rappresentanza, ivi compresi gli institori e i procuratori generali; componenti degli organi con poteri di direzione o di vigilanza o dei soggetti muniti di poteri di rappresentanza, di direzione o di controllo; direttore tecnico o del socio unico</w:t>
      </w:r>
      <w:r w:rsidR="009F01FA">
        <w:rPr>
          <w:rFonts w:ascii="Arial" w:hAnsi="Arial" w:cs="Arial"/>
          <w:color w:val="000000"/>
          <w:sz w:val="12"/>
          <w:szCs w:val="12"/>
          <w:u w:val="single"/>
        </w:rPr>
        <w:t xml:space="preserve">, </w:t>
      </w:r>
      <w:r w:rsidR="009F01FA" w:rsidRPr="003A0710">
        <w:rPr>
          <w:rFonts w:ascii="Arial" w:hAnsi="Arial" w:cs="Arial"/>
          <w:color w:val="000000"/>
          <w:sz w:val="12"/>
          <w:szCs w:val="12"/>
          <w:u w:val="single"/>
        </w:rPr>
        <w:t>l’amministratore di fatto</w:t>
      </w:r>
      <w:r w:rsidRPr="003A0710">
        <w:rPr>
          <w:rFonts w:ascii="Arial" w:hAnsi="Arial" w:cs="Arial"/>
          <w:color w:val="000000"/>
          <w:sz w:val="12"/>
          <w:szCs w:val="12"/>
          <w:u w:val="single"/>
        </w:rPr>
        <w:t>. Nel caso in cui il socio sia una persona giuridica l’esclusione va disposta se la sentenza o il decreto ovvero la misura interdittiva sono stati emessi nei confronti degli amministratori di quest’ultima</w:t>
      </w:r>
      <w:r w:rsidRPr="007F0B13">
        <w:rPr>
          <w:rFonts w:ascii="Arial" w:hAnsi="Arial" w:cs="Arial"/>
          <w:color w:val="000000"/>
          <w:sz w:val="12"/>
          <w:szCs w:val="12"/>
          <w:u w:val="single"/>
        </w:rPr>
        <w:t>.</w:t>
      </w:r>
    </w:p>
  </w:footnote>
  <w:footnote w:id="2">
    <w:p w14:paraId="34473710" w14:textId="77777777" w:rsidR="002F74C0" w:rsidRPr="003E60D1" w:rsidRDefault="002F74C0" w:rsidP="002F74C0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3">
    <w:p w14:paraId="241601C1" w14:textId="1AB81410" w:rsidR="006F3D34" w:rsidRPr="00BF74E1" w:rsidRDefault="006F3D34" w:rsidP="003E60D1">
      <w:pPr>
        <w:rPr>
          <w:sz w:val="14"/>
          <w:szCs w:val="14"/>
        </w:rPr>
      </w:pPr>
      <w:r>
        <w:rPr>
          <w:sz w:val="14"/>
          <w:szCs w:val="14"/>
        </w:rPr>
        <w:t>(</w:t>
      </w:r>
      <w:r w:rsidRPr="00BF74E1">
        <w:rPr>
          <w:rStyle w:val="Caratterenotaapidipagina"/>
          <w:rFonts w:ascii="Arial" w:hAnsi="Arial"/>
          <w:sz w:val="14"/>
          <w:szCs w:val="14"/>
        </w:rPr>
        <w:footnoteRef/>
      </w:r>
      <w:r>
        <w:rPr>
          <w:sz w:val="14"/>
          <w:szCs w:val="14"/>
        </w:rPr>
        <w:t xml:space="preserve">) </w:t>
      </w:r>
      <w:r w:rsidRPr="00BF74E1">
        <w:rPr>
          <w:rFonts w:ascii="Arial" w:hAnsi="Arial" w:cs="Arial"/>
          <w:sz w:val="14"/>
          <w:szCs w:val="14"/>
        </w:rPr>
        <w:t>Ripetere tante volte quanto necessari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02B50321"/>
    <w:multiLevelType w:val="hybridMultilevel"/>
    <w:tmpl w:val="34DEA89E"/>
    <w:lvl w:ilvl="0" w:tplc="C27A62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476E98"/>
    <w:multiLevelType w:val="hybridMultilevel"/>
    <w:tmpl w:val="B88A0720"/>
    <w:lvl w:ilvl="0" w:tplc="6CE653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103D5E"/>
    <w:multiLevelType w:val="hybridMultilevel"/>
    <w:tmpl w:val="EEE675E0"/>
    <w:lvl w:ilvl="0" w:tplc="72C8D3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A85497F"/>
    <w:multiLevelType w:val="hybridMultilevel"/>
    <w:tmpl w:val="28BC0B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D52FEF"/>
    <w:multiLevelType w:val="hybridMultilevel"/>
    <w:tmpl w:val="3C9CAB9A"/>
    <w:lvl w:ilvl="0" w:tplc="0410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1FA2F3E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2" w:tplc="3A402C36">
      <w:start w:val="1"/>
      <w:numFmt w:val="lowerLetter"/>
      <w:lvlText w:val="%3. 1"/>
      <w:lvlJc w:val="right"/>
      <w:pPr>
        <w:ind w:left="2160" w:hanging="180"/>
      </w:pPr>
      <w:rPr>
        <w:rFonts w:hint="default"/>
      </w:rPr>
    </w:lvl>
    <w:lvl w:ilvl="3" w:tplc="7D36070A">
      <w:start w:val="2"/>
      <w:numFmt w:val="bullet"/>
      <w:lvlText w:val=""/>
      <w:lvlJc w:val="left"/>
      <w:pPr>
        <w:ind w:left="2880" w:hanging="360"/>
      </w:pPr>
      <w:rPr>
        <w:rFonts w:ascii="Symbol" w:eastAsiaTheme="minorHAnsi" w:hAnsi="Symbol" w:cstheme="minorBidi"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032B48"/>
    <w:multiLevelType w:val="hybridMultilevel"/>
    <w:tmpl w:val="EF20235A"/>
    <w:lvl w:ilvl="0" w:tplc="DCE26B9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B46DD6"/>
    <w:multiLevelType w:val="hybridMultilevel"/>
    <w:tmpl w:val="0E66BD5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270E2"/>
    <w:multiLevelType w:val="hybridMultilevel"/>
    <w:tmpl w:val="A4502CB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D95CD3"/>
    <w:multiLevelType w:val="multilevel"/>
    <w:tmpl w:val="7DC0AA78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3FE57B7C"/>
    <w:multiLevelType w:val="hybridMultilevel"/>
    <w:tmpl w:val="40486380"/>
    <w:lvl w:ilvl="0" w:tplc="5C7686D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ED5A9A"/>
    <w:multiLevelType w:val="hybridMultilevel"/>
    <w:tmpl w:val="25688DA6"/>
    <w:lvl w:ilvl="0" w:tplc="9EE07F9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FB02D2"/>
    <w:multiLevelType w:val="multilevel"/>
    <w:tmpl w:val="C9707D3E"/>
    <w:lvl w:ilvl="0">
      <w:start w:val="1"/>
      <w:numFmt w:val="decimal"/>
      <w:lvlText w:val="%1."/>
      <w:lvlJc w:val="left"/>
      <w:pPr>
        <w:ind w:left="6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2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8" w:hanging="1440"/>
      </w:pPr>
      <w:rPr>
        <w:rFonts w:hint="default"/>
      </w:rPr>
    </w:lvl>
  </w:abstractNum>
  <w:abstractNum w:abstractNumId="28" w15:restartNumberingAfterBreak="0">
    <w:nsid w:val="574A06D9"/>
    <w:multiLevelType w:val="hybridMultilevel"/>
    <w:tmpl w:val="7F186272"/>
    <w:lvl w:ilvl="0" w:tplc="00644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A067E"/>
    <w:multiLevelType w:val="hybridMultilevel"/>
    <w:tmpl w:val="5F7A5462"/>
    <w:lvl w:ilvl="0" w:tplc="E7149F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9D0C1F"/>
    <w:multiLevelType w:val="hybridMultilevel"/>
    <w:tmpl w:val="2D0CB07A"/>
    <w:lvl w:ilvl="0" w:tplc="253CE0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856330">
    <w:abstractNumId w:val="0"/>
  </w:num>
  <w:num w:numId="2" w16cid:durableId="161438623">
    <w:abstractNumId w:val="1"/>
  </w:num>
  <w:num w:numId="3" w16cid:durableId="587814778">
    <w:abstractNumId w:val="2"/>
  </w:num>
  <w:num w:numId="4" w16cid:durableId="677269205">
    <w:abstractNumId w:val="3"/>
  </w:num>
  <w:num w:numId="5" w16cid:durableId="1842744144">
    <w:abstractNumId w:val="4"/>
  </w:num>
  <w:num w:numId="6" w16cid:durableId="569997604">
    <w:abstractNumId w:val="5"/>
  </w:num>
  <w:num w:numId="7" w16cid:durableId="301733495">
    <w:abstractNumId w:val="6"/>
  </w:num>
  <w:num w:numId="8" w16cid:durableId="82529440">
    <w:abstractNumId w:val="7"/>
  </w:num>
  <w:num w:numId="9" w16cid:durableId="763378171">
    <w:abstractNumId w:val="8"/>
  </w:num>
  <w:num w:numId="10" w16cid:durableId="1045253985">
    <w:abstractNumId w:val="9"/>
  </w:num>
  <w:num w:numId="11" w16cid:durableId="21059224">
    <w:abstractNumId w:val="10"/>
  </w:num>
  <w:num w:numId="12" w16cid:durableId="101532211">
    <w:abstractNumId w:val="11"/>
  </w:num>
  <w:num w:numId="13" w16cid:durableId="1076895803">
    <w:abstractNumId w:val="12"/>
  </w:num>
  <w:num w:numId="14" w16cid:durableId="1237863975">
    <w:abstractNumId w:val="13"/>
  </w:num>
  <w:num w:numId="15" w16cid:durableId="1716274046">
    <w:abstractNumId w:val="14"/>
  </w:num>
  <w:num w:numId="16" w16cid:durableId="1594631238">
    <w:abstractNumId w:val="26"/>
  </w:num>
  <w:num w:numId="17" w16cid:durableId="1131437476">
    <w:abstractNumId w:val="18"/>
  </w:num>
  <w:num w:numId="18" w16cid:durableId="576012487">
    <w:abstractNumId w:val="25"/>
  </w:num>
  <w:num w:numId="19" w16cid:durableId="406734155">
    <w:abstractNumId w:val="27"/>
  </w:num>
  <w:num w:numId="20" w16cid:durableId="2077971929">
    <w:abstractNumId w:val="22"/>
  </w:num>
  <w:num w:numId="21" w16cid:durableId="524026503">
    <w:abstractNumId w:val="21"/>
  </w:num>
  <w:num w:numId="22" w16cid:durableId="1201238184">
    <w:abstractNumId w:val="23"/>
  </w:num>
  <w:num w:numId="23" w16cid:durableId="789738191">
    <w:abstractNumId w:val="24"/>
  </w:num>
  <w:num w:numId="24" w16cid:durableId="2087410198">
    <w:abstractNumId w:val="19"/>
  </w:num>
  <w:num w:numId="25" w16cid:durableId="231812628">
    <w:abstractNumId w:val="15"/>
  </w:num>
  <w:num w:numId="26" w16cid:durableId="1061055686">
    <w:abstractNumId w:val="16"/>
  </w:num>
  <w:num w:numId="27" w16cid:durableId="715812086">
    <w:abstractNumId w:val="29"/>
  </w:num>
  <w:num w:numId="28" w16cid:durableId="352459855">
    <w:abstractNumId w:val="17"/>
  </w:num>
  <w:num w:numId="29" w16cid:durableId="1086729936">
    <w:abstractNumId w:val="30"/>
  </w:num>
  <w:num w:numId="30" w16cid:durableId="820001224">
    <w:abstractNumId w:val="20"/>
  </w:num>
  <w:num w:numId="31" w16cid:durableId="15541525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33"/>
    <w:rsid w:val="00000462"/>
    <w:rsid w:val="000016E0"/>
    <w:rsid w:val="000040D6"/>
    <w:rsid w:val="00007B39"/>
    <w:rsid w:val="000119CE"/>
    <w:rsid w:val="00011F66"/>
    <w:rsid w:val="0001399E"/>
    <w:rsid w:val="00020DFF"/>
    <w:rsid w:val="00021D75"/>
    <w:rsid w:val="00023AC1"/>
    <w:rsid w:val="00036672"/>
    <w:rsid w:val="00041BCA"/>
    <w:rsid w:val="00042472"/>
    <w:rsid w:val="000447BE"/>
    <w:rsid w:val="00052385"/>
    <w:rsid w:val="00056E7A"/>
    <w:rsid w:val="000576F3"/>
    <w:rsid w:val="000612E5"/>
    <w:rsid w:val="00063F33"/>
    <w:rsid w:val="000713F0"/>
    <w:rsid w:val="00071621"/>
    <w:rsid w:val="000754EA"/>
    <w:rsid w:val="00076DCA"/>
    <w:rsid w:val="00080417"/>
    <w:rsid w:val="00084246"/>
    <w:rsid w:val="00086380"/>
    <w:rsid w:val="00087493"/>
    <w:rsid w:val="000938B3"/>
    <w:rsid w:val="000953DC"/>
    <w:rsid w:val="000A72D1"/>
    <w:rsid w:val="000A7B33"/>
    <w:rsid w:val="000B092C"/>
    <w:rsid w:val="000B4734"/>
    <w:rsid w:val="000B5314"/>
    <w:rsid w:val="000C14F3"/>
    <w:rsid w:val="000C4E28"/>
    <w:rsid w:val="000D50D0"/>
    <w:rsid w:val="000D7D82"/>
    <w:rsid w:val="000E09F0"/>
    <w:rsid w:val="000E41BF"/>
    <w:rsid w:val="000E5FBC"/>
    <w:rsid w:val="000F50BC"/>
    <w:rsid w:val="000F6DEF"/>
    <w:rsid w:val="00103E9A"/>
    <w:rsid w:val="001047BB"/>
    <w:rsid w:val="00105D3B"/>
    <w:rsid w:val="0010701C"/>
    <w:rsid w:val="0011207C"/>
    <w:rsid w:val="00114CC5"/>
    <w:rsid w:val="0012119C"/>
    <w:rsid w:val="00121BF6"/>
    <w:rsid w:val="00122527"/>
    <w:rsid w:val="00126FC6"/>
    <w:rsid w:val="00131C99"/>
    <w:rsid w:val="00131FD3"/>
    <w:rsid w:val="00133DD0"/>
    <w:rsid w:val="00141316"/>
    <w:rsid w:val="00142363"/>
    <w:rsid w:val="00144124"/>
    <w:rsid w:val="001445BB"/>
    <w:rsid w:val="00145AC4"/>
    <w:rsid w:val="00147FF8"/>
    <w:rsid w:val="0015142B"/>
    <w:rsid w:val="00153BF2"/>
    <w:rsid w:val="00153C07"/>
    <w:rsid w:val="00161F35"/>
    <w:rsid w:val="00164CF5"/>
    <w:rsid w:val="00170770"/>
    <w:rsid w:val="00170F9B"/>
    <w:rsid w:val="00171225"/>
    <w:rsid w:val="00174262"/>
    <w:rsid w:val="001752F0"/>
    <w:rsid w:val="00191660"/>
    <w:rsid w:val="001930B5"/>
    <w:rsid w:val="00194BFF"/>
    <w:rsid w:val="00196740"/>
    <w:rsid w:val="001A12DC"/>
    <w:rsid w:val="001A47D9"/>
    <w:rsid w:val="001A4881"/>
    <w:rsid w:val="001A55BE"/>
    <w:rsid w:val="001B1CE9"/>
    <w:rsid w:val="001B283E"/>
    <w:rsid w:val="001B334B"/>
    <w:rsid w:val="001B40A9"/>
    <w:rsid w:val="001B4408"/>
    <w:rsid w:val="001B7D30"/>
    <w:rsid w:val="001C00F8"/>
    <w:rsid w:val="001C40DF"/>
    <w:rsid w:val="001D3A2B"/>
    <w:rsid w:val="001D3D5C"/>
    <w:rsid w:val="001D3E5D"/>
    <w:rsid w:val="001D4386"/>
    <w:rsid w:val="001D508A"/>
    <w:rsid w:val="001D56C2"/>
    <w:rsid w:val="001D5DBA"/>
    <w:rsid w:val="001D6B34"/>
    <w:rsid w:val="001D78A2"/>
    <w:rsid w:val="001E4C49"/>
    <w:rsid w:val="001E4C53"/>
    <w:rsid w:val="001F2A38"/>
    <w:rsid w:val="001F35A9"/>
    <w:rsid w:val="001F3618"/>
    <w:rsid w:val="001F7D64"/>
    <w:rsid w:val="00200EC6"/>
    <w:rsid w:val="002032DD"/>
    <w:rsid w:val="00203BAD"/>
    <w:rsid w:val="0020474F"/>
    <w:rsid w:val="0020495F"/>
    <w:rsid w:val="00204CA0"/>
    <w:rsid w:val="00205623"/>
    <w:rsid w:val="00206455"/>
    <w:rsid w:val="00213428"/>
    <w:rsid w:val="00214114"/>
    <w:rsid w:val="00214B68"/>
    <w:rsid w:val="00216495"/>
    <w:rsid w:val="002166D9"/>
    <w:rsid w:val="00217D9C"/>
    <w:rsid w:val="0022068E"/>
    <w:rsid w:val="002215A4"/>
    <w:rsid w:val="002250B2"/>
    <w:rsid w:val="00226A15"/>
    <w:rsid w:val="0023025A"/>
    <w:rsid w:val="00230346"/>
    <w:rsid w:val="002311CE"/>
    <w:rsid w:val="00236989"/>
    <w:rsid w:val="00236BA0"/>
    <w:rsid w:val="0024131B"/>
    <w:rsid w:val="00244301"/>
    <w:rsid w:val="0025053B"/>
    <w:rsid w:val="0025120A"/>
    <w:rsid w:val="00254677"/>
    <w:rsid w:val="00256CBE"/>
    <w:rsid w:val="002577D8"/>
    <w:rsid w:val="0025783E"/>
    <w:rsid w:val="00265B7E"/>
    <w:rsid w:val="00267921"/>
    <w:rsid w:val="00270DA2"/>
    <w:rsid w:val="00274FB1"/>
    <w:rsid w:val="002754F5"/>
    <w:rsid w:val="00276254"/>
    <w:rsid w:val="00277586"/>
    <w:rsid w:val="00282777"/>
    <w:rsid w:val="00283054"/>
    <w:rsid w:val="00285B94"/>
    <w:rsid w:val="00285E13"/>
    <w:rsid w:val="00286F19"/>
    <w:rsid w:val="0029316B"/>
    <w:rsid w:val="002A0218"/>
    <w:rsid w:val="002A1353"/>
    <w:rsid w:val="002A21BC"/>
    <w:rsid w:val="002A41A0"/>
    <w:rsid w:val="002A4221"/>
    <w:rsid w:val="002A45C3"/>
    <w:rsid w:val="002B1DD9"/>
    <w:rsid w:val="002B1E7E"/>
    <w:rsid w:val="002B5FBB"/>
    <w:rsid w:val="002B6272"/>
    <w:rsid w:val="002B79B4"/>
    <w:rsid w:val="002C169E"/>
    <w:rsid w:val="002C34FE"/>
    <w:rsid w:val="002C4F75"/>
    <w:rsid w:val="002C5286"/>
    <w:rsid w:val="002C6491"/>
    <w:rsid w:val="002D0DE9"/>
    <w:rsid w:val="002D1D79"/>
    <w:rsid w:val="002D22E5"/>
    <w:rsid w:val="002D2B27"/>
    <w:rsid w:val="002D50E9"/>
    <w:rsid w:val="002D557B"/>
    <w:rsid w:val="002D5854"/>
    <w:rsid w:val="002D63E8"/>
    <w:rsid w:val="002D67EE"/>
    <w:rsid w:val="002D68E3"/>
    <w:rsid w:val="002E43BE"/>
    <w:rsid w:val="002E58C9"/>
    <w:rsid w:val="002F08C8"/>
    <w:rsid w:val="002F1C49"/>
    <w:rsid w:val="002F27CB"/>
    <w:rsid w:val="002F480C"/>
    <w:rsid w:val="002F5D64"/>
    <w:rsid w:val="002F74C0"/>
    <w:rsid w:val="002F7ED2"/>
    <w:rsid w:val="00311204"/>
    <w:rsid w:val="003115E6"/>
    <w:rsid w:val="00312589"/>
    <w:rsid w:val="003143F5"/>
    <w:rsid w:val="00316FAD"/>
    <w:rsid w:val="0031785C"/>
    <w:rsid w:val="0032077D"/>
    <w:rsid w:val="00323061"/>
    <w:rsid w:val="00323EF3"/>
    <w:rsid w:val="003241E9"/>
    <w:rsid w:val="00325E50"/>
    <w:rsid w:val="00330BED"/>
    <w:rsid w:val="00331877"/>
    <w:rsid w:val="00332B2A"/>
    <w:rsid w:val="00332E69"/>
    <w:rsid w:val="00334FCD"/>
    <w:rsid w:val="00343241"/>
    <w:rsid w:val="003436C4"/>
    <w:rsid w:val="003466EA"/>
    <w:rsid w:val="00347C16"/>
    <w:rsid w:val="00350D7E"/>
    <w:rsid w:val="003524F7"/>
    <w:rsid w:val="00356467"/>
    <w:rsid w:val="0036134C"/>
    <w:rsid w:val="0036728A"/>
    <w:rsid w:val="003712CB"/>
    <w:rsid w:val="003724DF"/>
    <w:rsid w:val="00377AD3"/>
    <w:rsid w:val="00377C05"/>
    <w:rsid w:val="00380B7F"/>
    <w:rsid w:val="0038230D"/>
    <w:rsid w:val="00384132"/>
    <w:rsid w:val="0038520D"/>
    <w:rsid w:val="003861C1"/>
    <w:rsid w:val="003900ED"/>
    <w:rsid w:val="0039568B"/>
    <w:rsid w:val="00397991"/>
    <w:rsid w:val="003A0710"/>
    <w:rsid w:val="003A0BD6"/>
    <w:rsid w:val="003A134D"/>
    <w:rsid w:val="003A1B3A"/>
    <w:rsid w:val="003A443E"/>
    <w:rsid w:val="003A5A7B"/>
    <w:rsid w:val="003B3636"/>
    <w:rsid w:val="003B411D"/>
    <w:rsid w:val="003B562D"/>
    <w:rsid w:val="003C5D03"/>
    <w:rsid w:val="003D0868"/>
    <w:rsid w:val="003D43E5"/>
    <w:rsid w:val="003D7964"/>
    <w:rsid w:val="003E1C77"/>
    <w:rsid w:val="003E2692"/>
    <w:rsid w:val="003E2D1C"/>
    <w:rsid w:val="003E3996"/>
    <w:rsid w:val="003E4FFB"/>
    <w:rsid w:val="003E56AD"/>
    <w:rsid w:val="003E5AC1"/>
    <w:rsid w:val="003E60D1"/>
    <w:rsid w:val="003E7810"/>
    <w:rsid w:val="003F104C"/>
    <w:rsid w:val="003F5C98"/>
    <w:rsid w:val="003F6B7A"/>
    <w:rsid w:val="00400605"/>
    <w:rsid w:val="004008D2"/>
    <w:rsid w:val="004050FA"/>
    <w:rsid w:val="0040522D"/>
    <w:rsid w:val="00405A25"/>
    <w:rsid w:val="004068D0"/>
    <w:rsid w:val="00411527"/>
    <w:rsid w:val="00411D61"/>
    <w:rsid w:val="00414803"/>
    <w:rsid w:val="0042027F"/>
    <w:rsid w:val="004203D0"/>
    <w:rsid w:val="00421E60"/>
    <w:rsid w:val="004234D1"/>
    <w:rsid w:val="00423C9A"/>
    <w:rsid w:val="00424287"/>
    <w:rsid w:val="00426283"/>
    <w:rsid w:val="00430B20"/>
    <w:rsid w:val="00442916"/>
    <w:rsid w:val="00444F21"/>
    <w:rsid w:val="004461CD"/>
    <w:rsid w:val="004474DC"/>
    <w:rsid w:val="0045039C"/>
    <w:rsid w:val="00451345"/>
    <w:rsid w:val="00451F63"/>
    <w:rsid w:val="00452334"/>
    <w:rsid w:val="004524FD"/>
    <w:rsid w:val="0046065A"/>
    <w:rsid w:val="00460C21"/>
    <w:rsid w:val="00461F10"/>
    <w:rsid w:val="00470FFB"/>
    <w:rsid w:val="00474222"/>
    <w:rsid w:val="0048725C"/>
    <w:rsid w:val="00491515"/>
    <w:rsid w:val="00493C43"/>
    <w:rsid w:val="00493E34"/>
    <w:rsid w:val="0049537F"/>
    <w:rsid w:val="004A1EAE"/>
    <w:rsid w:val="004A5A81"/>
    <w:rsid w:val="004A5CBE"/>
    <w:rsid w:val="004B47E9"/>
    <w:rsid w:val="004C2A17"/>
    <w:rsid w:val="004C6804"/>
    <w:rsid w:val="004D25ED"/>
    <w:rsid w:val="004D68BE"/>
    <w:rsid w:val="004D7828"/>
    <w:rsid w:val="004E17E7"/>
    <w:rsid w:val="004E31CE"/>
    <w:rsid w:val="004E68FD"/>
    <w:rsid w:val="004E7236"/>
    <w:rsid w:val="004F0010"/>
    <w:rsid w:val="004F179A"/>
    <w:rsid w:val="004F3AF2"/>
    <w:rsid w:val="004F5619"/>
    <w:rsid w:val="004F5F80"/>
    <w:rsid w:val="004F5FD0"/>
    <w:rsid w:val="004F7173"/>
    <w:rsid w:val="00500F64"/>
    <w:rsid w:val="0050142B"/>
    <w:rsid w:val="00503432"/>
    <w:rsid w:val="005035B2"/>
    <w:rsid w:val="005151D1"/>
    <w:rsid w:val="00516422"/>
    <w:rsid w:val="00516CEA"/>
    <w:rsid w:val="00520DC4"/>
    <w:rsid w:val="005230DE"/>
    <w:rsid w:val="005230F9"/>
    <w:rsid w:val="005238D0"/>
    <w:rsid w:val="00523930"/>
    <w:rsid w:val="0052557C"/>
    <w:rsid w:val="00527BBA"/>
    <w:rsid w:val="00527BBF"/>
    <w:rsid w:val="005309A4"/>
    <w:rsid w:val="0053119B"/>
    <w:rsid w:val="005332C8"/>
    <w:rsid w:val="0053717B"/>
    <w:rsid w:val="005372A9"/>
    <w:rsid w:val="00537612"/>
    <w:rsid w:val="005379C8"/>
    <w:rsid w:val="00542901"/>
    <w:rsid w:val="00546D09"/>
    <w:rsid w:val="00547D37"/>
    <w:rsid w:val="00550C04"/>
    <w:rsid w:val="00552665"/>
    <w:rsid w:val="00553EC8"/>
    <w:rsid w:val="005546CC"/>
    <w:rsid w:val="00555C49"/>
    <w:rsid w:val="00562864"/>
    <w:rsid w:val="005633E1"/>
    <w:rsid w:val="005633E3"/>
    <w:rsid w:val="00565B66"/>
    <w:rsid w:val="005662C8"/>
    <w:rsid w:val="0056791D"/>
    <w:rsid w:val="00567AF1"/>
    <w:rsid w:val="00580A15"/>
    <w:rsid w:val="0058170F"/>
    <w:rsid w:val="00583931"/>
    <w:rsid w:val="0058406C"/>
    <w:rsid w:val="00584596"/>
    <w:rsid w:val="005853AA"/>
    <w:rsid w:val="00592E2D"/>
    <w:rsid w:val="005A0F18"/>
    <w:rsid w:val="005A1223"/>
    <w:rsid w:val="005A4D2F"/>
    <w:rsid w:val="005A5B9D"/>
    <w:rsid w:val="005B3B08"/>
    <w:rsid w:val="005B50D6"/>
    <w:rsid w:val="005B581D"/>
    <w:rsid w:val="005B6FEA"/>
    <w:rsid w:val="005C49E6"/>
    <w:rsid w:val="005C62D7"/>
    <w:rsid w:val="005D00C2"/>
    <w:rsid w:val="005D1172"/>
    <w:rsid w:val="005D5395"/>
    <w:rsid w:val="005D75B8"/>
    <w:rsid w:val="005E09CC"/>
    <w:rsid w:val="005E122F"/>
    <w:rsid w:val="005E13EE"/>
    <w:rsid w:val="005E1E5B"/>
    <w:rsid w:val="005E2955"/>
    <w:rsid w:val="005E5DFE"/>
    <w:rsid w:val="005E5FFC"/>
    <w:rsid w:val="005E6A87"/>
    <w:rsid w:val="005F2EDD"/>
    <w:rsid w:val="005F3BE4"/>
    <w:rsid w:val="005F41A4"/>
    <w:rsid w:val="005F49AB"/>
    <w:rsid w:val="005F5064"/>
    <w:rsid w:val="00613EFF"/>
    <w:rsid w:val="0061402A"/>
    <w:rsid w:val="00616688"/>
    <w:rsid w:val="006166CA"/>
    <w:rsid w:val="0062104B"/>
    <w:rsid w:val="006249A8"/>
    <w:rsid w:val="00625142"/>
    <w:rsid w:val="00626130"/>
    <w:rsid w:val="006269C8"/>
    <w:rsid w:val="00627472"/>
    <w:rsid w:val="0063158D"/>
    <w:rsid w:val="00632423"/>
    <w:rsid w:val="006344EB"/>
    <w:rsid w:val="00634F04"/>
    <w:rsid w:val="006357CA"/>
    <w:rsid w:val="00635C8F"/>
    <w:rsid w:val="0064014A"/>
    <w:rsid w:val="00645256"/>
    <w:rsid w:val="00645F41"/>
    <w:rsid w:val="006463E5"/>
    <w:rsid w:val="00653547"/>
    <w:rsid w:val="00655165"/>
    <w:rsid w:val="0065784B"/>
    <w:rsid w:val="00661D94"/>
    <w:rsid w:val="00662E41"/>
    <w:rsid w:val="00665677"/>
    <w:rsid w:val="00666489"/>
    <w:rsid w:val="00666593"/>
    <w:rsid w:val="00667DE0"/>
    <w:rsid w:val="00670FBA"/>
    <w:rsid w:val="00672AB1"/>
    <w:rsid w:val="00673034"/>
    <w:rsid w:val="00673F7B"/>
    <w:rsid w:val="00674648"/>
    <w:rsid w:val="00674809"/>
    <w:rsid w:val="00680026"/>
    <w:rsid w:val="00683EAA"/>
    <w:rsid w:val="006879D2"/>
    <w:rsid w:val="00693C4C"/>
    <w:rsid w:val="00697A26"/>
    <w:rsid w:val="006A169C"/>
    <w:rsid w:val="006A5E21"/>
    <w:rsid w:val="006A5FF8"/>
    <w:rsid w:val="006A6847"/>
    <w:rsid w:val="006B062E"/>
    <w:rsid w:val="006B198B"/>
    <w:rsid w:val="006B27DF"/>
    <w:rsid w:val="006B3CD2"/>
    <w:rsid w:val="006B430C"/>
    <w:rsid w:val="006B48FD"/>
    <w:rsid w:val="006B4D39"/>
    <w:rsid w:val="006B50A7"/>
    <w:rsid w:val="006B6F0C"/>
    <w:rsid w:val="006C2450"/>
    <w:rsid w:val="006D5D33"/>
    <w:rsid w:val="006E00A8"/>
    <w:rsid w:val="006E063C"/>
    <w:rsid w:val="006E34CE"/>
    <w:rsid w:val="006F001B"/>
    <w:rsid w:val="006F3D34"/>
    <w:rsid w:val="0070242B"/>
    <w:rsid w:val="00705133"/>
    <w:rsid w:val="00710B91"/>
    <w:rsid w:val="00717B83"/>
    <w:rsid w:val="00720E10"/>
    <w:rsid w:val="0072222D"/>
    <w:rsid w:val="007229E5"/>
    <w:rsid w:val="00725B86"/>
    <w:rsid w:val="007322BF"/>
    <w:rsid w:val="007327E1"/>
    <w:rsid w:val="00734F7B"/>
    <w:rsid w:val="00737DA9"/>
    <w:rsid w:val="00740D0A"/>
    <w:rsid w:val="00743402"/>
    <w:rsid w:val="00751409"/>
    <w:rsid w:val="0075328B"/>
    <w:rsid w:val="007555A0"/>
    <w:rsid w:val="00761CAD"/>
    <w:rsid w:val="0076204D"/>
    <w:rsid w:val="00762AE3"/>
    <w:rsid w:val="00763343"/>
    <w:rsid w:val="00765CE5"/>
    <w:rsid w:val="00766402"/>
    <w:rsid w:val="00766AF3"/>
    <w:rsid w:val="00767322"/>
    <w:rsid w:val="00771707"/>
    <w:rsid w:val="007745D6"/>
    <w:rsid w:val="0077529B"/>
    <w:rsid w:val="00775ADB"/>
    <w:rsid w:val="007776F6"/>
    <w:rsid w:val="00780AC2"/>
    <w:rsid w:val="00787E1C"/>
    <w:rsid w:val="00792CAB"/>
    <w:rsid w:val="007A017E"/>
    <w:rsid w:val="007A1967"/>
    <w:rsid w:val="007A5DE6"/>
    <w:rsid w:val="007A6640"/>
    <w:rsid w:val="007B0C09"/>
    <w:rsid w:val="007B1E22"/>
    <w:rsid w:val="007B3DF2"/>
    <w:rsid w:val="007B46CD"/>
    <w:rsid w:val="007B50B2"/>
    <w:rsid w:val="007B510C"/>
    <w:rsid w:val="007B6159"/>
    <w:rsid w:val="007B634D"/>
    <w:rsid w:val="007B74A3"/>
    <w:rsid w:val="007B79C3"/>
    <w:rsid w:val="007C14CB"/>
    <w:rsid w:val="007C2545"/>
    <w:rsid w:val="007C3540"/>
    <w:rsid w:val="007C7357"/>
    <w:rsid w:val="007D0173"/>
    <w:rsid w:val="007D165D"/>
    <w:rsid w:val="007E1328"/>
    <w:rsid w:val="007F0B13"/>
    <w:rsid w:val="007F0D85"/>
    <w:rsid w:val="007F1690"/>
    <w:rsid w:val="007F1747"/>
    <w:rsid w:val="007F19E0"/>
    <w:rsid w:val="007F4BF0"/>
    <w:rsid w:val="0080399A"/>
    <w:rsid w:val="00803A1E"/>
    <w:rsid w:val="00804020"/>
    <w:rsid w:val="00804079"/>
    <w:rsid w:val="00812D71"/>
    <w:rsid w:val="00814239"/>
    <w:rsid w:val="008154AA"/>
    <w:rsid w:val="0082048A"/>
    <w:rsid w:val="008210E5"/>
    <w:rsid w:val="00824655"/>
    <w:rsid w:val="008248E3"/>
    <w:rsid w:val="00827B9B"/>
    <w:rsid w:val="008312A4"/>
    <w:rsid w:val="00832375"/>
    <w:rsid w:val="0084137F"/>
    <w:rsid w:val="00841FA3"/>
    <w:rsid w:val="00844373"/>
    <w:rsid w:val="0084642C"/>
    <w:rsid w:val="0085291C"/>
    <w:rsid w:val="0085412F"/>
    <w:rsid w:val="00855F28"/>
    <w:rsid w:val="00860276"/>
    <w:rsid w:val="00862C71"/>
    <w:rsid w:val="00864637"/>
    <w:rsid w:val="008715CF"/>
    <w:rsid w:val="00874DA6"/>
    <w:rsid w:val="00875196"/>
    <w:rsid w:val="0087730D"/>
    <w:rsid w:val="0088331F"/>
    <w:rsid w:val="00884863"/>
    <w:rsid w:val="008858CD"/>
    <w:rsid w:val="008863FB"/>
    <w:rsid w:val="00887DB0"/>
    <w:rsid w:val="00893A71"/>
    <w:rsid w:val="0089654F"/>
    <w:rsid w:val="00897175"/>
    <w:rsid w:val="008A5186"/>
    <w:rsid w:val="008A7D4E"/>
    <w:rsid w:val="008B08C5"/>
    <w:rsid w:val="008B2A6C"/>
    <w:rsid w:val="008B7AEC"/>
    <w:rsid w:val="008C0B09"/>
    <w:rsid w:val="008C2EAB"/>
    <w:rsid w:val="008C723D"/>
    <w:rsid w:val="008C734C"/>
    <w:rsid w:val="008D1509"/>
    <w:rsid w:val="008D356B"/>
    <w:rsid w:val="008D422A"/>
    <w:rsid w:val="008D5C13"/>
    <w:rsid w:val="008D6DA3"/>
    <w:rsid w:val="008E05EF"/>
    <w:rsid w:val="008E1D16"/>
    <w:rsid w:val="008E3A62"/>
    <w:rsid w:val="008E3B49"/>
    <w:rsid w:val="008E449A"/>
    <w:rsid w:val="008F12E6"/>
    <w:rsid w:val="008F20F1"/>
    <w:rsid w:val="008F3EF2"/>
    <w:rsid w:val="008F61DB"/>
    <w:rsid w:val="00900102"/>
    <w:rsid w:val="00900583"/>
    <w:rsid w:val="00903F5E"/>
    <w:rsid w:val="00904B2F"/>
    <w:rsid w:val="00910AD6"/>
    <w:rsid w:val="00912570"/>
    <w:rsid w:val="0091434C"/>
    <w:rsid w:val="00914BFC"/>
    <w:rsid w:val="00915182"/>
    <w:rsid w:val="009269B2"/>
    <w:rsid w:val="00931741"/>
    <w:rsid w:val="00933179"/>
    <w:rsid w:val="00934658"/>
    <w:rsid w:val="00935D5E"/>
    <w:rsid w:val="00936736"/>
    <w:rsid w:val="00936A68"/>
    <w:rsid w:val="00944949"/>
    <w:rsid w:val="009466DF"/>
    <w:rsid w:val="0095339F"/>
    <w:rsid w:val="0095368D"/>
    <w:rsid w:val="0095399A"/>
    <w:rsid w:val="00957A0C"/>
    <w:rsid w:val="00963C57"/>
    <w:rsid w:val="009644B4"/>
    <w:rsid w:val="00964879"/>
    <w:rsid w:val="009679E0"/>
    <w:rsid w:val="0097112F"/>
    <w:rsid w:val="00973684"/>
    <w:rsid w:val="00975B01"/>
    <w:rsid w:val="00990BAA"/>
    <w:rsid w:val="0099220E"/>
    <w:rsid w:val="0099471F"/>
    <w:rsid w:val="009953C7"/>
    <w:rsid w:val="00997917"/>
    <w:rsid w:val="009A1C09"/>
    <w:rsid w:val="009A63AA"/>
    <w:rsid w:val="009A76C1"/>
    <w:rsid w:val="009B0075"/>
    <w:rsid w:val="009B1FE9"/>
    <w:rsid w:val="009B420F"/>
    <w:rsid w:val="009B5905"/>
    <w:rsid w:val="009B5DCC"/>
    <w:rsid w:val="009B5F92"/>
    <w:rsid w:val="009C12A2"/>
    <w:rsid w:val="009D2E8E"/>
    <w:rsid w:val="009D30D8"/>
    <w:rsid w:val="009D3689"/>
    <w:rsid w:val="009D3974"/>
    <w:rsid w:val="009D51AB"/>
    <w:rsid w:val="009D5F55"/>
    <w:rsid w:val="009D6029"/>
    <w:rsid w:val="009D779C"/>
    <w:rsid w:val="009E1D62"/>
    <w:rsid w:val="009E204E"/>
    <w:rsid w:val="009E3398"/>
    <w:rsid w:val="009E3471"/>
    <w:rsid w:val="009E4391"/>
    <w:rsid w:val="009E510C"/>
    <w:rsid w:val="009E5B1B"/>
    <w:rsid w:val="009E5B3B"/>
    <w:rsid w:val="009F01FA"/>
    <w:rsid w:val="009F1C8B"/>
    <w:rsid w:val="00A01B5B"/>
    <w:rsid w:val="00A05445"/>
    <w:rsid w:val="00A057D0"/>
    <w:rsid w:val="00A07C82"/>
    <w:rsid w:val="00A07D62"/>
    <w:rsid w:val="00A12494"/>
    <w:rsid w:val="00A139B7"/>
    <w:rsid w:val="00A20B74"/>
    <w:rsid w:val="00A23B3E"/>
    <w:rsid w:val="00A23D5A"/>
    <w:rsid w:val="00A25174"/>
    <w:rsid w:val="00A30CBB"/>
    <w:rsid w:val="00A30FA4"/>
    <w:rsid w:val="00A324BC"/>
    <w:rsid w:val="00A372B2"/>
    <w:rsid w:val="00A37FA4"/>
    <w:rsid w:val="00A41FE9"/>
    <w:rsid w:val="00A46950"/>
    <w:rsid w:val="00A4717B"/>
    <w:rsid w:val="00A509D2"/>
    <w:rsid w:val="00A55CD0"/>
    <w:rsid w:val="00A66101"/>
    <w:rsid w:val="00A731D5"/>
    <w:rsid w:val="00A73BB0"/>
    <w:rsid w:val="00A73CA3"/>
    <w:rsid w:val="00A73CB6"/>
    <w:rsid w:val="00A74103"/>
    <w:rsid w:val="00A81D21"/>
    <w:rsid w:val="00A84C61"/>
    <w:rsid w:val="00A853C2"/>
    <w:rsid w:val="00A8626D"/>
    <w:rsid w:val="00A8677A"/>
    <w:rsid w:val="00A86AED"/>
    <w:rsid w:val="00A91213"/>
    <w:rsid w:val="00A93DFE"/>
    <w:rsid w:val="00AA0085"/>
    <w:rsid w:val="00AA0FA7"/>
    <w:rsid w:val="00AA2252"/>
    <w:rsid w:val="00AA45EB"/>
    <w:rsid w:val="00AA588F"/>
    <w:rsid w:val="00AA5F93"/>
    <w:rsid w:val="00AA7C62"/>
    <w:rsid w:val="00AB00A0"/>
    <w:rsid w:val="00AB196D"/>
    <w:rsid w:val="00AB7F89"/>
    <w:rsid w:val="00AC38A9"/>
    <w:rsid w:val="00AC575E"/>
    <w:rsid w:val="00AC5E31"/>
    <w:rsid w:val="00AD1D57"/>
    <w:rsid w:val="00AE00E4"/>
    <w:rsid w:val="00AE1BDC"/>
    <w:rsid w:val="00AE5CFF"/>
    <w:rsid w:val="00AE7512"/>
    <w:rsid w:val="00AF4640"/>
    <w:rsid w:val="00AF5BE4"/>
    <w:rsid w:val="00AF7725"/>
    <w:rsid w:val="00AF7C75"/>
    <w:rsid w:val="00B003E3"/>
    <w:rsid w:val="00B01DC3"/>
    <w:rsid w:val="00B03A2C"/>
    <w:rsid w:val="00B03B91"/>
    <w:rsid w:val="00B04E7D"/>
    <w:rsid w:val="00B1053D"/>
    <w:rsid w:val="00B11044"/>
    <w:rsid w:val="00B13D18"/>
    <w:rsid w:val="00B13FBD"/>
    <w:rsid w:val="00B1713A"/>
    <w:rsid w:val="00B218EE"/>
    <w:rsid w:val="00B22055"/>
    <w:rsid w:val="00B24665"/>
    <w:rsid w:val="00B26CA4"/>
    <w:rsid w:val="00B27D1C"/>
    <w:rsid w:val="00B32C28"/>
    <w:rsid w:val="00B4197A"/>
    <w:rsid w:val="00B42EEC"/>
    <w:rsid w:val="00B44842"/>
    <w:rsid w:val="00B44A64"/>
    <w:rsid w:val="00B459BB"/>
    <w:rsid w:val="00B5244D"/>
    <w:rsid w:val="00B527FA"/>
    <w:rsid w:val="00B53AE4"/>
    <w:rsid w:val="00B55CAA"/>
    <w:rsid w:val="00B566D9"/>
    <w:rsid w:val="00B56A6B"/>
    <w:rsid w:val="00B61150"/>
    <w:rsid w:val="00B64AE6"/>
    <w:rsid w:val="00B65870"/>
    <w:rsid w:val="00B6626E"/>
    <w:rsid w:val="00B7027D"/>
    <w:rsid w:val="00B70A5B"/>
    <w:rsid w:val="00B70FC2"/>
    <w:rsid w:val="00B71C9A"/>
    <w:rsid w:val="00B72152"/>
    <w:rsid w:val="00B72378"/>
    <w:rsid w:val="00B75F23"/>
    <w:rsid w:val="00B76203"/>
    <w:rsid w:val="00B80BA0"/>
    <w:rsid w:val="00B80DCD"/>
    <w:rsid w:val="00B90B72"/>
    <w:rsid w:val="00B91406"/>
    <w:rsid w:val="00B92767"/>
    <w:rsid w:val="00B93D13"/>
    <w:rsid w:val="00B94684"/>
    <w:rsid w:val="00BA0016"/>
    <w:rsid w:val="00BA2ED4"/>
    <w:rsid w:val="00BA4F12"/>
    <w:rsid w:val="00BA577B"/>
    <w:rsid w:val="00BA79E5"/>
    <w:rsid w:val="00BB07FE"/>
    <w:rsid w:val="00BB116C"/>
    <w:rsid w:val="00BB4012"/>
    <w:rsid w:val="00BB639E"/>
    <w:rsid w:val="00BC0230"/>
    <w:rsid w:val="00BC09F5"/>
    <w:rsid w:val="00BC1F2F"/>
    <w:rsid w:val="00BC347E"/>
    <w:rsid w:val="00BC5E06"/>
    <w:rsid w:val="00BD00CF"/>
    <w:rsid w:val="00BE552E"/>
    <w:rsid w:val="00BE57B9"/>
    <w:rsid w:val="00BE67CC"/>
    <w:rsid w:val="00BE7093"/>
    <w:rsid w:val="00BF1EFC"/>
    <w:rsid w:val="00BF2296"/>
    <w:rsid w:val="00BF352A"/>
    <w:rsid w:val="00BF4CA1"/>
    <w:rsid w:val="00BF4D07"/>
    <w:rsid w:val="00BF74E1"/>
    <w:rsid w:val="00C03658"/>
    <w:rsid w:val="00C06068"/>
    <w:rsid w:val="00C1116E"/>
    <w:rsid w:val="00C111A9"/>
    <w:rsid w:val="00C17A6A"/>
    <w:rsid w:val="00C2191C"/>
    <w:rsid w:val="00C317A8"/>
    <w:rsid w:val="00C337F2"/>
    <w:rsid w:val="00C427DB"/>
    <w:rsid w:val="00C44BF2"/>
    <w:rsid w:val="00C47620"/>
    <w:rsid w:val="00C47D53"/>
    <w:rsid w:val="00C541BA"/>
    <w:rsid w:val="00C60A33"/>
    <w:rsid w:val="00C64D4B"/>
    <w:rsid w:val="00C71368"/>
    <w:rsid w:val="00C72FC0"/>
    <w:rsid w:val="00C7515F"/>
    <w:rsid w:val="00C76035"/>
    <w:rsid w:val="00C81427"/>
    <w:rsid w:val="00C82898"/>
    <w:rsid w:val="00C82A3B"/>
    <w:rsid w:val="00C83134"/>
    <w:rsid w:val="00C859FC"/>
    <w:rsid w:val="00C86599"/>
    <w:rsid w:val="00C92169"/>
    <w:rsid w:val="00C92569"/>
    <w:rsid w:val="00CA04F3"/>
    <w:rsid w:val="00CB2933"/>
    <w:rsid w:val="00CB2C07"/>
    <w:rsid w:val="00CB5D72"/>
    <w:rsid w:val="00CC141B"/>
    <w:rsid w:val="00CC36D8"/>
    <w:rsid w:val="00CC764A"/>
    <w:rsid w:val="00CD2288"/>
    <w:rsid w:val="00CD2774"/>
    <w:rsid w:val="00CD3E4F"/>
    <w:rsid w:val="00CD7F6B"/>
    <w:rsid w:val="00CE03F7"/>
    <w:rsid w:val="00CE06BB"/>
    <w:rsid w:val="00CE0BC0"/>
    <w:rsid w:val="00CE2DAB"/>
    <w:rsid w:val="00CE2EF8"/>
    <w:rsid w:val="00CE5990"/>
    <w:rsid w:val="00CF449A"/>
    <w:rsid w:val="00CF7A9C"/>
    <w:rsid w:val="00D019DE"/>
    <w:rsid w:val="00D0465E"/>
    <w:rsid w:val="00D06DAE"/>
    <w:rsid w:val="00D07FF7"/>
    <w:rsid w:val="00D10801"/>
    <w:rsid w:val="00D1182B"/>
    <w:rsid w:val="00D11AF7"/>
    <w:rsid w:val="00D270BE"/>
    <w:rsid w:val="00D27DB2"/>
    <w:rsid w:val="00D31B91"/>
    <w:rsid w:val="00D32041"/>
    <w:rsid w:val="00D35E5A"/>
    <w:rsid w:val="00D36DE4"/>
    <w:rsid w:val="00D37E57"/>
    <w:rsid w:val="00D4547B"/>
    <w:rsid w:val="00D509A5"/>
    <w:rsid w:val="00D525D8"/>
    <w:rsid w:val="00D52CF6"/>
    <w:rsid w:val="00D645C5"/>
    <w:rsid w:val="00D64744"/>
    <w:rsid w:val="00D67AF1"/>
    <w:rsid w:val="00D74D49"/>
    <w:rsid w:val="00D76F63"/>
    <w:rsid w:val="00D8416F"/>
    <w:rsid w:val="00D90AC2"/>
    <w:rsid w:val="00D926D8"/>
    <w:rsid w:val="00D92A41"/>
    <w:rsid w:val="00D93877"/>
    <w:rsid w:val="00D952F6"/>
    <w:rsid w:val="00D9562D"/>
    <w:rsid w:val="00D9673B"/>
    <w:rsid w:val="00DA1048"/>
    <w:rsid w:val="00DA356D"/>
    <w:rsid w:val="00DA5382"/>
    <w:rsid w:val="00DA7329"/>
    <w:rsid w:val="00DB099C"/>
    <w:rsid w:val="00DB6645"/>
    <w:rsid w:val="00DC70C0"/>
    <w:rsid w:val="00DC7A0C"/>
    <w:rsid w:val="00DC7AF4"/>
    <w:rsid w:val="00DD00D3"/>
    <w:rsid w:val="00DD2230"/>
    <w:rsid w:val="00DD63FB"/>
    <w:rsid w:val="00DE0C49"/>
    <w:rsid w:val="00DE4996"/>
    <w:rsid w:val="00DF3942"/>
    <w:rsid w:val="00DF6719"/>
    <w:rsid w:val="00E0127C"/>
    <w:rsid w:val="00E01330"/>
    <w:rsid w:val="00E01462"/>
    <w:rsid w:val="00E015C1"/>
    <w:rsid w:val="00E01B2D"/>
    <w:rsid w:val="00E0264E"/>
    <w:rsid w:val="00E03BF0"/>
    <w:rsid w:val="00E12C13"/>
    <w:rsid w:val="00E213CF"/>
    <w:rsid w:val="00E22BD5"/>
    <w:rsid w:val="00E26016"/>
    <w:rsid w:val="00E31BB5"/>
    <w:rsid w:val="00E31EBC"/>
    <w:rsid w:val="00E32545"/>
    <w:rsid w:val="00E3544C"/>
    <w:rsid w:val="00E40010"/>
    <w:rsid w:val="00E41E8E"/>
    <w:rsid w:val="00E42011"/>
    <w:rsid w:val="00E47291"/>
    <w:rsid w:val="00E473B1"/>
    <w:rsid w:val="00E5009D"/>
    <w:rsid w:val="00E50A39"/>
    <w:rsid w:val="00E51834"/>
    <w:rsid w:val="00E5197C"/>
    <w:rsid w:val="00E51D5B"/>
    <w:rsid w:val="00E537A4"/>
    <w:rsid w:val="00E54372"/>
    <w:rsid w:val="00E54A17"/>
    <w:rsid w:val="00E54AF6"/>
    <w:rsid w:val="00E6044B"/>
    <w:rsid w:val="00E67CCB"/>
    <w:rsid w:val="00E74061"/>
    <w:rsid w:val="00E75D41"/>
    <w:rsid w:val="00E800BA"/>
    <w:rsid w:val="00E81024"/>
    <w:rsid w:val="00E8154F"/>
    <w:rsid w:val="00E82DC9"/>
    <w:rsid w:val="00E83DBB"/>
    <w:rsid w:val="00E841EA"/>
    <w:rsid w:val="00E8517A"/>
    <w:rsid w:val="00E87087"/>
    <w:rsid w:val="00E919A9"/>
    <w:rsid w:val="00E91F67"/>
    <w:rsid w:val="00E958A7"/>
    <w:rsid w:val="00E95D3B"/>
    <w:rsid w:val="00EA18BB"/>
    <w:rsid w:val="00EA1E40"/>
    <w:rsid w:val="00EA280A"/>
    <w:rsid w:val="00EA2D27"/>
    <w:rsid w:val="00EA441E"/>
    <w:rsid w:val="00EA5725"/>
    <w:rsid w:val="00EA57DE"/>
    <w:rsid w:val="00EA5F56"/>
    <w:rsid w:val="00EB216B"/>
    <w:rsid w:val="00EB39FB"/>
    <w:rsid w:val="00EB45DC"/>
    <w:rsid w:val="00EB4758"/>
    <w:rsid w:val="00EC5778"/>
    <w:rsid w:val="00EC6CEB"/>
    <w:rsid w:val="00ED0A56"/>
    <w:rsid w:val="00ED1B67"/>
    <w:rsid w:val="00ED1C72"/>
    <w:rsid w:val="00EE24E5"/>
    <w:rsid w:val="00EF0B2B"/>
    <w:rsid w:val="00EF0DC1"/>
    <w:rsid w:val="00EF27D6"/>
    <w:rsid w:val="00EF4DD9"/>
    <w:rsid w:val="00EF510B"/>
    <w:rsid w:val="00EF637B"/>
    <w:rsid w:val="00F00225"/>
    <w:rsid w:val="00F00420"/>
    <w:rsid w:val="00F01E39"/>
    <w:rsid w:val="00F04076"/>
    <w:rsid w:val="00F12365"/>
    <w:rsid w:val="00F14F74"/>
    <w:rsid w:val="00F15B0F"/>
    <w:rsid w:val="00F20DB6"/>
    <w:rsid w:val="00F21D4B"/>
    <w:rsid w:val="00F22A99"/>
    <w:rsid w:val="00F24EDF"/>
    <w:rsid w:val="00F259CD"/>
    <w:rsid w:val="00F26DE7"/>
    <w:rsid w:val="00F2764E"/>
    <w:rsid w:val="00F302CA"/>
    <w:rsid w:val="00F30926"/>
    <w:rsid w:val="00F31B98"/>
    <w:rsid w:val="00F33392"/>
    <w:rsid w:val="00F33A0E"/>
    <w:rsid w:val="00F351F0"/>
    <w:rsid w:val="00F35F0F"/>
    <w:rsid w:val="00F41E9D"/>
    <w:rsid w:val="00F43955"/>
    <w:rsid w:val="00F446B9"/>
    <w:rsid w:val="00F4499A"/>
    <w:rsid w:val="00F516D4"/>
    <w:rsid w:val="00F51F37"/>
    <w:rsid w:val="00F575CF"/>
    <w:rsid w:val="00F61078"/>
    <w:rsid w:val="00F62D30"/>
    <w:rsid w:val="00F62F53"/>
    <w:rsid w:val="00F647FF"/>
    <w:rsid w:val="00F6636F"/>
    <w:rsid w:val="00F672A2"/>
    <w:rsid w:val="00F776EA"/>
    <w:rsid w:val="00F803D5"/>
    <w:rsid w:val="00F92E25"/>
    <w:rsid w:val="00F93746"/>
    <w:rsid w:val="00F9449A"/>
    <w:rsid w:val="00F94877"/>
    <w:rsid w:val="00F95202"/>
    <w:rsid w:val="00FA33FA"/>
    <w:rsid w:val="00FA3BF2"/>
    <w:rsid w:val="00FA6485"/>
    <w:rsid w:val="00FB3543"/>
    <w:rsid w:val="00FB36AD"/>
    <w:rsid w:val="00FB71F8"/>
    <w:rsid w:val="00FB7527"/>
    <w:rsid w:val="00FB7C67"/>
    <w:rsid w:val="00FC0D8C"/>
    <w:rsid w:val="00FC479D"/>
    <w:rsid w:val="00FD079C"/>
    <w:rsid w:val="00FD23B3"/>
    <w:rsid w:val="00FD27CB"/>
    <w:rsid w:val="00FD32EC"/>
    <w:rsid w:val="00FD3916"/>
    <w:rsid w:val="00FD72BD"/>
    <w:rsid w:val="00FE4CA6"/>
    <w:rsid w:val="00FE7B8B"/>
    <w:rsid w:val="00FF2D28"/>
    <w:rsid w:val="00FF3148"/>
    <w:rsid w:val="00FF3495"/>
    <w:rsid w:val="00FF610B"/>
    <w:rsid w:val="00FF6775"/>
    <w:rsid w:val="00FF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3EC1C2"/>
  <w15:chartTrackingRefBased/>
  <w15:docId w15:val="{98A22AFC-3292-46B0-B70F-CEFAF4D0A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3A71"/>
    <w:pPr>
      <w:suppressAutoHyphens/>
      <w:spacing w:before="120" w:after="120"/>
    </w:pPr>
    <w:rPr>
      <w:rFonts w:eastAsia="Calibri"/>
      <w:color w:val="00000A"/>
      <w:kern w:val="1"/>
      <w:sz w:val="24"/>
      <w:szCs w:val="22"/>
      <w:lang w:bidi="it-IT"/>
    </w:rPr>
  </w:style>
  <w:style w:type="paragraph" w:styleId="Titolo1">
    <w:name w:val="heading 1"/>
    <w:basedOn w:val="Normale"/>
    <w:qFormat/>
    <w:pPr>
      <w:keepNext/>
      <w:spacing w:before="360"/>
      <w:outlineLvl w:val="0"/>
    </w:pPr>
    <w:rPr>
      <w:rFonts w:eastAsia="font528"/>
      <w:b/>
      <w:bCs/>
      <w:smallCaps/>
      <w:szCs w:val="28"/>
    </w:rPr>
  </w:style>
  <w:style w:type="paragraph" w:styleId="Titolo2">
    <w:name w:val="heading 2"/>
    <w:basedOn w:val="Normale"/>
    <w:qFormat/>
    <w:pPr>
      <w:keepNext/>
      <w:outlineLvl w:val="1"/>
    </w:pPr>
    <w:rPr>
      <w:rFonts w:eastAsia="font528"/>
      <w:b/>
      <w:bCs/>
      <w:szCs w:val="26"/>
    </w:rPr>
  </w:style>
  <w:style w:type="paragraph" w:styleId="Titolo3">
    <w:name w:val="heading 3"/>
    <w:basedOn w:val="Normale"/>
    <w:qFormat/>
    <w:pPr>
      <w:keepNext/>
      <w:outlineLvl w:val="2"/>
    </w:pPr>
    <w:rPr>
      <w:rFonts w:eastAsia="font528"/>
      <w:bCs/>
      <w:i/>
    </w:rPr>
  </w:style>
  <w:style w:type="paragraph" w:styleId="Titolo4">
    <w:name w:val="heading 4"/>
    <w:basedOn w:val="Normale"/>
    <w:qFormat/>
    <w:pPr>
      <w:keepNext/>
      <w:outlineLvl w:val="3"/>
    </w:pPr>
    <w:rPr>
      <w:rFonts w:eastAsia="font528"/>
      <w:bCs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rPr>
      <w:rFonts w:ascii="Times New Roman" w:eastAsia="font528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Pr>
      <w:rFonts w:ascii="Times New Roman" w:eastAsia="font528" w:hAnsi="Times New Roman" w:cs="Times New Roman"/>
      <w:b/>
      <w:bCs/>
      <w:sz w:val="24"/>
      <w:szCs w:val="26"/>
      <w:lang w:eastAsia="it-IT" w:bidi="it-IT"/>
    </w:rPr>
  </w:style>
  <w:style w:type="character" w:customStyle="1" w:styleId="Titolo3Carattere">
    <w:name w:val="Titolo 3 Carattere"/>
    <w:rPr>
      <w:rFonts w:ascii="Times New Roman" w:eastAsia="font528" w:hAnsi="Times New Roman" w:cs="Times New Roman"/>
      <w:bCs/>
      <w:i/>
      <w:sz w:val="24"/>
      <w:lang w:eastAsia="it-IT" w:bidi="it-IT"/>
    </w:rPr>
  </w:style>
  <w:style w:type="character" w:customStyle="1" w:styleId="Titolo4Carattere">
    <w:name w:val="Titolo 4 Carattere"/>
    <w:rPr>
      <w:rFonts w:ascii="Times New Roman" w:eastAsia="font528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PidipaginaCarattere">
    <w:name w:val="Piè di pagina Carattere"/>
    <w:uiPriority w:val="99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notaapidipaginaCarattere">
    <w:name w:val="Testo nota a piè di pagina Carattere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Pr>
      <w:shd w:val="clear" w:color="auto" w:fill="FFFFFF"/>
      <w:vertAlign w:val="superscript"/>
    </w:rPr>
  </w:style>
  <w:style w:type="character" w:customStyle="1" w:styleId="IntestazioneCarattere">
    <w:name w:val="Intestazione Carattere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fumettoCarattere">
    <w:name w:val="Testo fumetto Carattere"/>
    <w:rPr>
      <w:rFonts w:ascii="Tahoma" w:eastAsia="Calibri" w:hAnsi="Tahoma" w:cs="Tahoma"/>
      <w:sz w:val="16"/>
      <w:szCs w:val="16"/>
      <w:lang w:eastAsia="it-IT" w:bidi="it-IT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ListLabel1">
    <w:name w:val="ListLabel 1"/>
    <w:rPr>
      <w:color w:val="000000"/>
    </w:rPr>
  </w:style>
  <w:style w:type="character" w:customStyle="1" w:styleId="ListLabel2">
    <w:name w:val="ListLabel 2"/>
    <w:rPr>
      <w:sz w:val="16"/>
      <w:szCs w:val="16"/>
    </w:rPr>
  </w:style>
  <w:style w:type="character" w:customStyle="1" w:styleId="ListLabel3">
    <w:name w:val="ListLabel 3"/>
    <w:rPr>
      <w:rFonts w:ascii="Arial" w:hAnsi="Arial"/>
      <w:b/>
      <w:i w:val="0"/>
      <w:sz w:val="15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ascii="Arial" w:hAnsi="Arial"/>
      <w:i w:val="0"/>
      <w:sz w:val="15"/>
    </w:rPr>
  </w:style>
  <w:style w:type="character" w:customStyle="1" w:styleId="ListLabel6">
    <w:name w:val="ListLabel 6"/>
    <w:rPr>
      <w:color w:val="000000"/>
    </w:rPr>
  </w:style>
  <w:style w:type="character" w:customStyle="1" w:styleId="ListLabel7">
    <w:name w:val="ListLabel 7"/>
    <w:rPr>
      <w:rFonts w:eastAsia="Calibri" w:cs="Arial"/>
      <w:b w:val="0"/>
      <w:color w:val="00000A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eastAsia="Calibri" w:cs="Arial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eastAsia="Calibri" w:cs="Arial"/>
      <w:color w:val="FF0000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Caratterenotaapidipagina">
    <w:name w:val="Carattere nota a piè di pagina"/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uiPriority w:val="99"/>
    <w:rPr>
      <w:vertAlign w:val="superscript"/>
    </w:rPr>
  </w:style>
  <w:style w:type="character" w:customStyle="1" w:styleId="Caratterenotadichiusura">
    <w:name w:val="Carattere nota di chiusura"/>
  </w:style>
  <w:style w:type="character" w:customStyle="1" w:styleId="ListLabel22">
    <w:name w:val="ListLabel 22"/>
    <w:rPr>
      <w:sz w:val="16"/>
      <w:szCs w:val="16"/>
    </w:rPr>
  </w:style>
  <w:style w:type="character" w:customStyle="1" w:styleId="ListLabel23">
    <w:name w:val="ListLabel 23"/>
    <w:rPr>
      <w:rFonts w:ascii="Arial" w:hAnsi="Arial" w:cs="Symbol"/>
      <w:sz w:val="15"/>
    </w:rPr>
  </w:style>
  <w:style w:type="character" w:customStyle="1" w:styleId="ListLabel24">
    <w:name w:val="ListLabel 24"/>
    <w:rPr>
      <w:rFonts w:ascii="Arial" w:hAnsi="Arial"/>
      <w:b/>
      <w:i w:val="0"/>
      <w:sz w:val="15"/>
    </w:rPr>
  </w:style>
  <w:style w:type="character" w:customStyle="1" w:styleId="ListLabel25">
    <w:name w:val="ListLabel 25"/>
    <w:rPr>
      <w:rFonts w:ascii="Arial" w:hAnsi="Arial"/>
      <w:i w:val="0"/>
      <w:sz w:val="15"/>
    </w:rPr>
  </w:style>
  <w:style w:type="character" w:customStyle="1" w:styleId="ListLabel26">
    <w:name w:val="ListLabel 26"/>
    <w:rPr>
      <w:rFonts w:ascii="Arial" w:hAnsi="Arial" w:cs="Symbol"/>
      <w:sz w:val="15"/>
    </w:rPr>
  </w:style>
  <w:style w:type="character" w:customStyle="1" w:styleId="ListLabel27">
    <w:name w:val="ListLabel 27"/>
    <w:rPr>
      <w:rFonts w:ascii="Arial" w:hAnsi="Arial" w:cs="Courier New"/>
      <w:sz w:val="14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Wingdings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rFonts w:cs="Symbol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Wingdings"/>
    </w:rPr>
  </w:style>
  <w:style w:type="character" w:customStyle="1" w:styleId="ListLabel36">
    <w:name w:val="ListLabel 36"/>
    <w:rPr>
      <w:rFonts w:ascii="Arial" w:hAnsi="Arial" w:cs="Symbol"/>
      <w:sz w:val="15"/>
    </w:rPr>
  </w:style>
  <w:style w:type="character" w:customStyle="1" w:styleId="ListLabel37">
    <w:name w:val="ListLabel 37"/>
    <w:rPr>
      <w:rFonts w:ascii="Arial" w:hAnsi="Arial"/>
      <w:b/>
      <w:i w:val="0"/>
      <w:sz w:val="15"/>
    </w:rPr>
  </w:style>
  <w:style w:type="character" w:customStyle="1" w:styleId="ListLabel38">
    <w:name w:val="ListLabel 38"/>
    <w:rPr>
      <w:rFonts w:ascii="Arial" w:hAnsi="Arial"/>
      <w:i w:val="0"/>
      <w:sz w:val="15"/>
    </w:rPr>
  </w:style>
  <w:style w:type="character" w:customStyle="1" w:styleId="ListLabel39">
    <w:name w:val="ListLabel 39"/>
    <w:rPr>
      <w:rFonts w:ascii="Arial" w:hAnsi="Arial" w:cs="Symbol"/>
      <w:sz w:val="15"/>
    </w:rPr>
  </w:style>
  <w:style w:type="character" w:customStyle="1" w:styleId="ListLabel40">
    <w:name w:val="ListLabel 40"/>
    <w:rPr>
      <w:rFonts w:cs="Courier New"/>
      <w:sz w:val="14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Symbol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Wingdings"/>
    </w:rPr>
  </w:style>
  <w:style w:type="character" w:customStyle="1" w:styleId="ListLabel46">
    <w:name w:val="ListLabel 46"/>
    <w:rPr>
      <w:rFonts w:cs="Symbol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Wingdings"/>
    </w:rPr>
  </w:style>
  <w:style w:type="character" w:customStyle="1" w:styleId="ListLabel49">
    <w:name w:val="ListLabel 49"/>
    <w:rPr>
      <w:rFonts w:ascii="Arial" w:hAnsi="Arial" w:cs="Symbol"/>
      <w:sz w:val="15"/>
    </w:rPr>
  </w:style>
  <w:style w:type="character" w:customStyle="1" w:styleId="ListLabel50">
    <w:name w:val="ListLabel 50"/>
    <w:rPr>
      <w:rFonts w:ascii="Arial" w:hAnsi="Arial"/>
      <w:b/>
      <w:i w:val="0"/>
      <w:sz w:val="15"/>
    </w:rPr>
  </w:style>
  <w:style w:type="character" w:customStyle="1" w:styleId="ListLabel51">
    <w:name w:val="ListLabel 51"/>
    <w:rPr>
      <w:rFonts w:ascii="Arial" w:hAnsi="Arial"/>
      <w:i w:val="0"/>
      <w:sz w:val="15"/>
    </w:rPr>
  </w:style>
  <w:style w:type="character" w:customStyle="1" w:styleId="ListLabel52">
    <w:name w:val="ListLabel 52"/>
    <w:rPr>
      <w:rFonts w:ascii="Arial" w:hAnsi="Arial" w:cs="Symbol"/>
      <w:sz w:val="15"/>
    </w:rPr>
  </w:style>
  <w:style w:type="character" w:customStyle="1" w:styleId="ListLabel53">
    <w:name w:val="ListLabel 53"/>
    <w:rPr>
      <w:rFonts w:cs="Courier New"/>
      <w:sz w:val="14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Wingdings"/>
    </w:rPr>
  </w:style>
  <w:style w:type="character" w:customStyle="1" w:styleId="ListLabel56">
    <w:name w:val="ListLabel 56"/>
    <w:rPr>
      <w:rFonts w:cs="Symbol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Wingdings"/>
    </w:rPr>
  </w:style>
  <w:style w:type="character" w:customStyle="1" w:styleId="ListLabel59">
    <w:name w:val="ListLabel 59"/>
    <w:rPr>
      <w:rFonts w:cs="Symbol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ascii="Arial" w:hAnsi="Arial" w:cs="Symbol"/>
      <w:sz w:val="15"/>
    </w:rPr>
  </w:style>
  <w:style w:type="character" w:customStyle="1" w:styleId="ListLabel63">
    <w:name w:val="ListLabel 63"/>
    <w:rPr>
      <w:rFonts w:ascii="Arial" w:hAnsi="Arial"/>
      <w:b/>
      <w:i w:val="0"/>
      <w:sz w:val="15"/>
    </w:rPr>
  </w:style>
  <w:style w:type="character" w:customStyle="1" w:styleId="ListLabel64">
    <w:name w:val="ListLabel 64"/>
    <w:rPr>
      <w:rFonts w:ascii="Arial" w:hAnsi="Arial"/>
      <w:i w:val="0"/>
      <w:sz w:val="15"/>
    </w:rPr>
  </w:style>
  <w:style w:type="character" w:customStyle="1" w:styleId="ListLabel65">
    <w:name w:val="ListLabel 65"/>
    <w:rPr>
      <w:rFonts w:ascii="Arial" w:hAnsi="Arial" w:cs="Symbol"/>
      <w:sz w:val="15"/>
    </w:rPr>
  </w:style>
  <w:style w:type="character" w:customStyle="1" w:styleId="ListLabel66">
    <w:name w:val="ListLabel 66"/>
    <w:rPr>
      <w:rFonts w:cs="Courier New"/>
      <w:sz w:val="14"/>
    </w:rPr>
  </w:style>
  <w:style w:type="character" w:customStyle="1" w:styleId="ListLabel67">
    <w:name w:val="ListLabel 67"/>
    <w:rPr>
      <w:rFonts w:cs="Courier New"/>
    </w:rPr>
  </w:style>
  <w:style w:type="character" w:customStyle="1" w:styleId="ListLabel68">
    <w:name w:val="ListLabel 68"/>
    <w:rPr>
      <w:rFonts w:cs="Wingdings"/>
    </w:rPr>
  </w:style>
  <w:style w:type="character" w:customStyle="1" w:styleId="ListLabel69">
    <w:name w:val="ListLabel 69"/>
    <w:rPr>
      <w:rFonts w:cs="Symbol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Wingdings"/>
    </w:rPr>
  </w:style>
  <w:style w:type="character" w:customStyle="1" w:styleId="ListLabel72">
    <w:name w:val="ListLabel 72"/>
    <w:rPr>
      <w:rFonts w:cs="Symbol"/>
    </w:rPr>
  </w:style>
  <w:style w:type="character" w:customStyle="1" w:styleId="ListLabel73">
    <w:name w:val="ListLabel 73"/>
    <w:rPr>
      <w:rFonts w:cs="Courier New"/>
    </w:rPr>
  </w:style>
  <w:style w:type="character" w:customStyle="1" w:styleId="ListLabel74">
    <w:name w:val="ListLabel 74"/>
    <w:rPr>
      <w:rFonts w:cs="Wingdings"/>
    </w:rPr>
  </w:style>
  <w:style w:type="paragraph" w:customStyle="1" w:styleId="Titolo10">
    <w:name w:val="Titolo1"/>
    <w:basedOn w:val="Normale"/>
    <w:next w:val="Corpotesto"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styleId="Corpotesto">
    <w:name w:val="Body Text"/>
    <w:basedOn w:val="Normale"/>
    <w:pPr>
      <w:spacing w:before="0"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</w:pPr>
    <w:rPr>
      <w:rFonts w:cs="Mang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NormalBold">
    <w:name w:val="NormalBold"/>
    <w:basedOn w:val="Normale"/>
    <w:pPr>
      <w:widowControl w:val="0"/>
      <w:spacing w:before="0" w:after="0"/>
    </w:pPr>
    <w:rPr>
      <w:rFonts w:eastAsia="Times New Roman"/>
      <w:b/>
    </w:rPr>
  </w:style>
  <w:style w:type="paragraph" w:styleId="Pidipagina">
    <w:name w:val="footer"/>
    <w:basedOn w:val="Normale"/>
    <w:uiPriority w:val="99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paragraph" w:customStyle="1" w:styleId="Testonotaapidipagina1">
    <w:name w:val="Testo nota a piè di pagina1"/>
    <w:basedOn w:val="Normale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Normale"/>
    <w:pPr>
      <w:ind w:left="850"/>
    </w:pPr>
  </w:style>
  <w:style w:type="paragraph" w:customStyle="1" w:styleId="NormalLeft">
    <w:name w:val="Normal Left"/>
    <w:basedOn w:val="Normale"/>
  </w:style>
  <w:style w:type="paragraph" w:customStyle="1" w:styleId="Tiret0">
    <w:name w:val="Tiret 0"/>
    <w:basedOn w:val="Normale"/>
  </w:style>
  <w:style w:type="paragraph" w:customStyle="1" w:styleId="Tiret1">
    <w:name w:val="Tiret 1"/>
    <w:basedOn w:val="Normale"/>
  </w:style>
  <w:style w:type="paragraph" w:customStyle="1" w:styleId="NumPar1">
    <w:name w:val="NumPar 1"/>
    <w:basedOn w:val="Normale"/>
  </w:style>
  <w:style w:type="paragraph" w:customStyle="1" w:styleId="NumPar2">
    <w:name w:val="NumPar 2"/>
    <w:basedOn w:val="Normale"/>
  </w:style>
  <w:style w:type="paragraph" w:customStyle="1" w:styleId="NumPar3">
    <w:name w:val="NumPar 3"/>
    <w:basedOn w:val="Normale"/>
  </w:style>
  <w:style w:type="paragraph" w:customStyle="1" w:styleId="NumPar4">
    <w:name w:val="NumPar 4"/>
    <w:basedOn w:val="Normale"/>
  </w:style>
  <w:style w:type="paragraph" w:customStyle="1" w:styleId="ChapterTitle">
    <w:name w:val="ChapterTitle"/>
    <w:basedOn w:val="Normale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e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e"/>
    <w:pPr>
      <w:jc w:val="center"/>
    </w:pPr>
    <w:rPr>
      <w:b/>
      <w:u w:val="single"/>
    </w:rPr>
  </w:style>
  <w:style w:type="paragraph" w:customStyle="1" w:styleId="Titrearticle">
    <w:name w:val="Titre article"/>
    <w:basedOn w:val="Normale"/>
    <w:pPr>
      <w:keepNext/>
      <w:spacing w:before="360"/>
      <w:jc w:val="center"/>
    </w:pPr>
    <w:rPr>
      <w:i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before="0" w:after="0"/>
    </w:p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customStyle="1" w:styleId="Testofumetto1">
    <w:name w:val="Testo fumetto1"/>
    <w:basedOn w:val="Normale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NormaleWeb1">
    <w:name w:val="Normale (Web)1"/>
    <w:basedOn w:val="Normale"/>
    <w:pPr>
      <w:spacing w:before="280" w:after="280"/>
    </w:pPr>
    <w:rPr>
      <w:rFonts w:eastAsia="Times New Roman"/>
      <w:szCs w:val="24"/>
      <w:lang w:bidi="ar-SA"/>
    </w:rPr>
  </w:style>
  <w:style w:type="paragraph" w:styleId="Testonotaapidipagina">
    <w:name w:val="footnote text"/>
    <w:basedOn w:val="Normale"/>
  </w:style>
  <w:style w:type="paragraph" w:customStyle="1" w:styleId="Contenutotabella">
    <w:name w:val="Contenuto tabella"/>
    <w:basedOn w:val="Normale"/>
  </w:style>
  <w:style w:type="paragraph" w:customStyle="1" w:styleId="Titolotabella">
    <w:name w:val="Titolo tabella"/>
    <w:basedOn w:val="Contenutotabella"/>
  </w:style>
  <w:style w:type="paragraph" w:customStyle="1" w:styleId="western">
    <w:name w:val="western"/>
    <w:basedOn w:val="Normale"/>
    <w:rsid w:val="00270DA2"/>
    <w:pPr>
      <w:suppressAutoHyphens w:val="0"/>
      <w:spacing w:before="100" w:beforeAutospacing="1" w:after="142" w:line="288" w:lineRule="auto"/>
    </w:pPr>
    <w:rPr>
      <w:rFonts w:eastAsia="Times New Roman"/>
      <w:color w:val="auto"/>
      <w:kern w:val="0"/>
      <w:szCs w:val="24"/>
      <w:lang w:bidi="ar-SA"/>
    </w:rPr>
  </w:style>
  <w:style w:type="character" w:customStyle="1" w:styleId="small">
    <w:name w:val="small"/>
    <w:basedOn w:val="Carpredefinitoparagrafo"/>
    <w:rsid w:val="00F575CF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F62D3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F62D30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styleId="Paragrafoelenco">
    <w:name w:val="List Paragraph"/>
    <w:basedOn w:val="Normale"/>
    <w:uiPriority w:val="34"/>
    <w:qFormat/>
    <w:rsid w:val="00E41E8E"/>
    <w:pPr>
      <w:ind w:left="720"/>
      <w:contextualSpacing/>
    </w:pPr>
  </w:style>
  <w:style w:type="paragraph" w:styleId="Revisione">
    <w:name w:val="Revision"/>
    <w:hidden/>
    <w:uiPriority w:val="99"/>
    <w:semiHidden/>
    <w:rsid w:val="008C723D"/>
    <w:rPr>
      <w:rFonts w:eastAsia="Calibri"/>
      <w:color w:val="00000A"/>
      <w:kern w:val="1"/>
      <w:sz w:val="24"/>
      <w:szCs w:val="22"/>
      <w:lang w:bidi="it-IT"/>
    </w:rPr>
  </w:style>
  <w:style w:type="character" w:styleId="Rimandocommento">
    <w:name w:val="annotation reference"/>
    <w:basedOn w:val="Carpredefinitoparagrafo"/>
    <w:unhideWhenUsed/>
    <w:rsid w:val="00D952F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952F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952F6"/>
    <w:rPr>
      <w:rFonts w:eastAsia="Calibri"/>
      <w:color w:val="00000A"/>
      <w:kern w:val="1"/>
      <w:lang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52F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52F6"/>
    <w:rPr>
      <w:rFonts w:eastAsia="Calibri"/>
      <w:b/>
      <w:bCs/>
      <w:color w:val="00000A"/>
      <w:kern w:val="1"/>
      <w:lang w:bidi="it-IT"/>
    </w:rPr>
  </w:style>
  <w:style w:type="character" w:customStyle="1" w:styleId="cf01">
    <w:name w:val="cf01"/>
    <w:basedOn w:val="Carpredefinitoparagrafo"/>
    <w:rsid w:val="003115E6"/>
    <w:rPr>
      <w:rFonts w:ascii="Segoe UI" w:hAnsi="Segoe UI" w:cs="Segoe UI" w:hint="default"/>
      <w:sz w:val="18"/>
      <w:szCs w:val="18"/>
    </w:rPr>
  </w:style>
  <w:style w:type="paragraph" w:customStyle="1" w:styleId="NormalWeb1">
    <w:name w:val="Normal (Web)1"/>
    <w:basedOn w:val="Normale"/>
    <w:rsid w:val="009269B2"/>
    <w:pPr>
      <w:spacing w:before="280" w:after="280"/>
    </w:pPr>
    <w:rPr>
      <w:rFonts w:eastAsia="Times New Roman"/>
      <w:szCs w:val="24"/>
      <w:lang w:bidi="ar-SA"/>
    </w:rPr>
  </w:style>
  <w:style w:type="paragraph" w:styleId="Testonotadichiusura">
    <w:name w:val="endnote text"/>
    <w:basedOn w:val="Normale"/>
    <w:link w:val="TestonotadichiusuraCarattere"/>
    <w:semiHidden/>
    <w:unhideWhenUsed/>
    <w:rsid w:val="00AF5BE4"/>
    <w:pPr>
      <w:suppressAutoHyphens w:val="0"/>
      <w:spacing w:before="0" w:after="0"/>
    </w:pPr>
    <w:rPr>
      <w:rFonts w:asciiTheme="minorHAnsi" w:eastAsiaTheme="minorHAnsi" w:hAnsiTheme="minorHAnsi" w:cstheme="minorBidi"/>
      <w:color w:val="auto"/>
      <w:kern w:val="0"/>
      <w:sz w:val="20"/>
      <w:szCs w:val="20"/>
      <w:lang w:eastAsia="en-US" w:bidi="ar-SA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AF5BE4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8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23_0036_A_II.htm" TargetMode="External"/><Relationship Id="rId13" Type="http://schemas.openxmlformats.org/officeDocument/2006/relationships/hyperlink" Target="http://www.bosettiegatti.eu/info/norme/statali/2001_0231.htm" TargetMode="External"/><Relationship Id="rId18" Type="http://schemas.openxmlformats.org/officeDocument/2006/relationships/hyperlink" Target="mailto:dpo@port.tarant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osettiegatti.eu/info/norme/statali/2011_0159.htm" TargetMode="External"/><Relationship Id="rId17" Type="http://schemas.openxmlformats.org/officeDocument/2006/relationships/hyperlink" Target="mailto:protocollo.autportta@postecert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uthority@port.taranto.i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settiegatti.eu/info/norme/statali/2011_0159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osettiegatti.eu/info/norme/statali/1999_0068.htm" TargetMode="External"/><Relationship Id="rId10" Type="http://schemas.openxmlformats.org/officeDocument/2006/relationships/hyperlink" Target="http://www.bosettiegatti.eu/info/norme/statali/2011_0159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settiegatti.eu/info/norme/statali/2011_0159.htm" TargetMode="External"/><Relationship Id="rId14" Type="http://schemas.openxmlformats.org/officeDocument/2006/relationships/hyperlink" Target="http://www.bosettiegatti.eu/info/norme/statali/2008_0081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E01CF-9B02-4EEE-921B-6D6CC0370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2094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</vt:lpstr>
    </vt:vector>
  </TitlesOfParts>
  <Company>MIT</Company>
  <LinksUpToDate>false</LinksUpToDate>
  <CharactersWithSpaces>14008</CharactersWithSpaces>
  <SharedDoc>false</SharedDoc>
  <HLinks>
    <vt:vector size="60" baseType="variant">
      <vt:variant>
        <vt:i4>3670050</vt:i4>
      </vt:variant>
      <vt:variant>
        <vt:i4>27</vt:i4>
      </vt:variant>
      <vt:variant>
        <vt:i4>0</vt:i4>
      </vt:variant>
      <vt:variant>
        <vt:i4>5</vt:i4>
      </vt:variant>
      <vt:variant>
        <vt:lpwstr>http://www.bosettiegatti.eu/info/norme/statali/codicecivile.htm</vt:lpwstr>
      </vt:variant>
      <vt:variant>
        <vt:lpwstr>2359</vt:lpwstr>
      </vt:variant>
      <vt:variant>
        <vt:i4>720919</vt:i4>
      </vt:variant>
      <vt:variant>
        <vt:i4>24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629</vt:lpwstr>
      </vt:variant>
      <vt:variant>
        <vt:i4>524306</vt:i4>
      </vt:variant>
      <vt:variant>
        <vt:i4>21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317</vt:lpwstr>
      </vt:variant>
      <vt:variant>
        <vt:i4>1572902</vt:i4>
      </vt:variant>
      <vt:variant>
        <vt:i4>18</vt:i4>
      </vt:variant>
      <vt:variant>
        <vt:i4>0</vt:i4>
      </vt:variant>
      <vt:variant>
        <vt:i4>5</vt:i4>
      </vt:variant>
      <vt:variant>
        <vt:lpwstr>http://www.bosettiegatti.eu/info/norme/statali/1999_0068.htm</vt:lpwstr>
      </vt:variant>
      <vt:variant>
        <vt:lpwstr>17</vt:lpwstr>
      </vt:variant>
      <vt:variant>
        <vt:i4>1900577</vt:i4>
      </vt:variant>
      <vt:variant>
        <vt:i4>15</vt:i4>
      </vt:variant>
      <vt:variant>
        <vt:i4>0</vt:i4>
      </vt:variant>
      <vt:variant>
        <vt:i4>5</vt:i4>
      </vt:variant>
      <vt:variant>
        <vt:lpwstr>http://www.bosettiegatti.eu/info/norme/statali/2008_0081.htm</vt:lpwstr>
      </vt:variant>
      <vt:variant>
        <vt:lpwstr>014</vt:lpwstr>
      </vt:variant>
      <vt:variant>
        <vt:i4>1507363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http://www.bosettiegatti.eu/info/norme/statali/2001_0231.htm</vt:lpwstr>
      </vt:variant>
      <vt:variant>
        <vt:lpwstr>09</vt:lpwstr>
      </vt:variant>
      <vt:variant>
        <vt:i4>1900581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092</vt:lpwstr>
      </vt:variant>
      <vt:variant>
        <vt:i4>1835045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088</vt:lpwstr>
      </vt:variant>
      <vt:variant>
        <vt:i4>1835045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084</vt:lpwstr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</dc:title>
  <dc:subject/>
  <dc:creator>Manuela Brandimarte</dc:creator>
  <cp:keywords/>
  <cp:lastModifiedBy>Lella Cito</cp:lastModifiedBy>
  <cp:revision>14</cp:revision>
  <cp:lastPrinted>2024-01-29T15:32:00Z</cp:lastPrinted>
  <dcterms:created xsi:type="dcterms:W3CDTF">2024-01-18T12:12:00Z</dcterms:created>
  <dcterms:modified xsi:type="dcterms:W3CDTF">2024-03-18T12:13:00Z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